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9F239" w14:textId="77777777" w:rsidR="00557E09" w:rsidRDefault="00557E09">
      <w:pPr>
        <w:pStyle w:val="BodyText"/>
        <w:rPr>
          <w:rFonts w:ascii="Georgia"/>
          <w:sz w:val="20"/>
        </w:rPr>
      </w:pPr>
    </w:p>
    <w:p w14:paraId="1CEE36CC" w14:textId="77777777" w:rsidR="00557E09" w:rsidRDefault="00557E09">
      <w:pPr>
        <w:pStyle w:val="BodyText"/>
        <w:rPr>
          <w:rFonts w:ascii="Georgia"/>
          <w:sz w:val="20"/>
        </w:rPr>
      </w:pPr>
    </w:p>
    <w:p w14:paraId="6345584E" w14:textId="77777777" w:rsidR="00557E09" w:rsidRDefault="00557E09">
      <w:pPr>
        <w:pStyle w:val="BodyText"/>
        <w:rPr>
          <w:rFonts w:ascii="Georgia"/>
          <w:sz w:val="20"/>
        </w:rPr>
      </w:pPr>
    </w:p>
    <w:p w14:paraId="77B464DB" w14:textId="71D794B2" w:rsidR="00557E09" w:rsidRPr="00EB0569" w:rsidRDefault="00F505A9" w:rsidP="00EB0569">
      <w:pPr>
        <w:pStyle w:val="BodyText"/>
        <w:spacing w:before="5"/>
        <w:rPr>
          <w:rFonts w:ascii="Georgia"/>
          <w:sz w:val="28"/>
        </w:rPr>
      </w:pPr>
      <w:r>
        <w:rPr>
          <w:noProof/>
        </w:rPr>
        <w:drawing>
          <wp:anchor distT="0" distB="0" distL="0" distR="0" simplePos="0" relativeHeight="251659264" behindDoc="0" locked="0" layoutInCell="1" allowOverlap="1" wp14:anchorId="2823EC99" wp14:editId="05387005">
            <wp:simplePos x="0" y="0"/>
            <wp:positionH relativeFrom="page">
              <wp:posOffset>1647885</wp:posOffset>
            </wp:positionH>
            <wp:positionV relativeFrom="paragraph">
              <wp:posOffset>220641</wp:posOffset>
            </wp:positionV>
            <wp:extent cx="4530372" cy="604361"/>
            <wp:effectExtent l="0" t="0" r="0" b="0"/>
            <wp:wrapTopAndBottom/>
            <wp:docPr id="1" name="image1.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530372" cy="604361"/>
                    </a:xfrm>
                    <a:prstGeom prst="rect">
                      <a:avLst/>
                    </a:prstGeom>
                  </pic:spPr>
                </pic:pic>
              </a:graphicData>
            </a:graphic>
          </wp:anchor>
        </w:drawing>
      </w:r>
    </w:p>
    <w:p w14:paraId="0B93DAE3" w14:textId="0B556962" w:rsidR="00557E09" w:rsidRPr="00EB0569" w:rsidRDefault="00F505A9" w:rsidP="00EB0569">
      <w:pPr>
        <w:pStyle w:val="Title"/>
      </w:pPr>
      <w:r>
        <w:rPr>
          <w:color w:val="99501F"/>
        </w:rPr>
        <w:t>ADVOCATE</w:t>
      </w:r>
      <w:r>
        <w:rPr>
          <w:color w:val="99501F"/>
          <w:spacing w:val="-10"/>
        </w:rPr>
        <w:t xml:space="preserve"> </w:t>
      </w:r>
      <w:r>
        <w:rPr>
          <w:color w:val="336699"/>
          <w:spacing w:val="-2"/>
        </w:rPr>
        <w:t>UPDATE</w:t>
      </w:r>
    </w:p>
    <w:p w14:paraId="504FE93B" w14:textId="22D12B64" w:rsidR="00557E09" w:rsidRDefault="00F505A9" w:rsidP="00EB0569">
      <w:pPr>
        <w:ind w:left="3535" w:right="3426"/>
        <w:jc w:val="center"/>
        <w:rPr>
          <w:rFonts w:ascii="Tahoma"/>
          <w:b/>
          <w:color w:val="336699"/>
          <w:spacing w:val="-2"/>
          <w:sz w:val="25"/>
        </w:rPr>
      </w:pPr>
      <w:r>
        <w:rPr>
          <w:rFonts w:ascii="Tahoma"/>
          <w:b/>
          <w:color w:val="336699"/>
          <w:sz w:val="25"/>
        </w:rPr>
        <w:t>OCTOBER</w:t>
      </w:r>
      <w:r>
        <w:rPr>
          <w:rFonts w:ascii="Tahoma"/>
          <w:b/>
          <w:color w:val="336699"/>
          <w:spacing w:val="-11"/>
          <w:sz w:val="25"/>
        </w:rPr>
        <w:t xml:space="preserve"> </w:t>
      </w:r>
      <w:r>
        <w:rPr>
          <w:rFonts w:ascii="Tahoma"/>
          <w:b/>
          <w:color w:val="336699"/>
          <w:sz w:val="25"/>
        </w:rPr>
        <w:t>2024</w:t>
      </w:r>
      <w:r>
        <w:rPr>
          <w:rFonts w:ascii="Tahoma"/>
          <w:b/>
          <w:color w:val="336699"/>
          <w:spacing w:val="-11"/>
          <w:sz w:val="25"/>
        </w:rPr>
        <w:t xml:space="preserve"> </w:t>
      </w:r>
      <w:r>
        <w:rPr>
          <w:rFonts w:ascii="Tahoma"/>
          <w:b/>
          <w:color w:val="336699"/>
          <w:spacing w:val="-2"/>
          <w:sz w:val="25"/>
        </w:rPr>
        <w:t>NEWSLETTER</w:t>
      </w:r>
    </w:p>
    <w:p w14:paraId="6984C499" w14:textId="77777777" w:rsidR="00EB0569" w:rsidRPr="00EB0569" w:rsidRDefault="00EB0569" w:rsidP="00EB0569">
      <w:pPr>
        <w:ind w:left="3535" w:right="3426"/>
        <w:jc w:val="center"/>
        <w:rPr>
          <w:rFonts w:ascii="Tahoma"/>
          <w:b/>
        </w:rPr>
      </w:pPr>
    </w:p>
    <w:p w14:paraId="0E2FB68C" w14:textId="796C9700" w:rsidR="00557E09" w:rsidRPr="00EB0569" w:rsidRDefault="00EB0569" w:rsidP="00EB0569">
      <w:pPr>
        <w:pStyle w:val="BodyText"/>
        <w:snapToGrid w:val="0"/>
        <w:spacing w:line="240" w:lineRule="auto"/>
        <w:ind w:left="1238" w:right="1210"/>
        <w:contextualSpacing/>
        <w:rPr>
          <w:rFonts w:asciiTheme="minorHAnsi" w:hAnsiTheme="minorHAnsi" w:cstheme="minorHAnsi"/>
          <w:sz w:val="24"/>
          <w:szCs w:val="24"/>
        </w:rPr>
      </w:pPr>
      <w:r w:rsidRPr="00EB0569">
        <w:rPr>
          <w:rFonts w:asciiTheme="minorHAnsi" w:hAnsiTheme="minorHAnsi" w:cstheme="minorHAnsi"/>
          <w:noProof/>
          <w:sz w:val="24"/>
          <w:szCs w:val="24"/>
        </w:rPr>
        <mc:AlternateContent>
          <mc:Choice Requires="wps">
            <w:drawing>
              <wp:anchor distT="0" distB="0" distL="114300" distR="114300" simplePos="0" relativeHeight="251655680" behindDoc="1" locked="0" layoutInCell="1" allowOverlap="1" wp14:anchorId="612E1966" wp14:editId="409156FD">
                <wp:simplePos x="0" y="0"/>
                <wp:positionH relativeFrom="page">
                  <wp:posOffset>2515235</wp:posOffset>
                </wp:positionH>
                <wp:positionV relativeFrom="paragraph">
                  <wp:posOffset>140970</wp:posOffset>
                </wp:positionV>
                <wp:extent cx="1494155" cy="9525"/>
                <wp:effectExtent l="0" t="0" r="4445" b="3175"/>
                <wp:wrapNone/>
                <wp:docPr id="81664323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4155" cy="9525"/>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E8558" id="docshape4" o:spid="_x0000_s1026" style="position:absolute;margin-left:198.05pt;margin-top:11.1pt;width:117.65pt;height:.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" fillcolor="#369" stroked="f">
                <v:path arrowok="t"/>
                <w10:wrap anchorx="page"/>
              </v:rect>
            </w:pict>
          </mc:Fallback>
        </mc:AlternateContent>
      </w:r>
      <w:r w:rsidRPr="00EB0569">
        <w:rPr>
          <w:rFonts w:asciiTheme="minorHAnsi" w:hAnsiTheme="minorHAnsi" w:cstheme="minorHAnsi"/>
          <w:sz w:val="24"/>
          <w:szCs w:val="24"/>
        </w:rPr>
        <w:t xml:space="preserve">Hello, </w:t>
      </w:r>
      <w:hyperlink r:id="rId7">
        <w:r w:rsidRPr="00EB0569">
          <w:rPr>
            <w:rFonts w:asciiTheme="minorHAnsi" w:hAnsiTheme="minorHAnsi" w:cstheme="minorHAnsi"/>
            <w:color w:val="336699"/>
            <w:sz w:val="24"/>
            <w:szCs w:val="24"/>
            <w:u w:val="single" w:color="336699"/>
          </w:rPr>
          <w:t>Financial Literac</w:t>
        </w:r>
        <w:r w:rsidRPr="00EB0569">
          <w:rPr>
            <w:rFonts w:asciiTheme="minorHAnsi" w:hAnsiTheme="minorHAnsi" w:cstheme="minorHAnsi"/>
            <w:color w:val="336699"/>
            <w:sz w:val="24"/>
            <w:szCs w:val="24"/>
          </w:rPr>
          <w:t>y Coalition of Minnesota</w:t>
        </w:r>
      </w:hyperlink>
      <w:r w:rsidRPr="00EB0569">
        <w:rPr>
          <w:rFonts w:asciiTheme="minorHAnsi" w:hAnsiTheme="minorHAnsi" w:cstheme="minorHAnsi"/>
          <w:color w:val="336699"/>
          <w:sz w:val="24"/>
          <w:szCs w:val="24"/>
        </w:rPr>
        <w:t xml:space="preserve"> </w:t>
      </w:r>
      <w:r w:rsidRPr="00EB0569">
        <w:rPr>
          <w:rFonts w:asciiTheme="minorHAnsi" w:hAnsiTheme="minorHAnsi" w:cstheme="minorHAnsi"/>
          <w:sz w:val="24"/>
          <w:szCs w:val="24"/>
        </w:rPr>
        <w:t xml:space="preserve">(FLCM)/ </w:t>
      </w:r>
      <w:hyperlink r:id="rId8">
        <w:r w:rsidRPr="00EB0569">
          <w:rPr>
            <w:rFonts w:asciiTheme="minorHAnsi" w:hAnsiTheme="minorHAnsi" w:cstheme="minorHAnsi"/>
            <w:color w:val="336699"/>
            <w:sz w:val="24"/>
            <w:szCs w:val="24"/>
            <w:u w:val="single" w:color="336699"/>
          </w:rPr>
          <w:t>Minnesota Council on Economic</w:t>
        </w:r>
      </w:hyperlink>
      <w:r w:rsidRPr="00EB0569">
        <w:rPr>
          <w:rFonts w:asciiTheme="minorHAnsi" w:hAnsiTheme="minorHAnsi" w:cstheme="minorHAnsi"/>
          <w:color w:val="336699"/>
          <w:sz w:val="24"/>
          <w:szCs w:val="24"/>
        </w:rPr>
        <w:t xml:space="preserve"> </w:t>
      </w:r>
      <w:hyperlink r:id="rId9">
        <w:r w:rsidRPr="00EB0569">
          <w:rPr>
            <w:rFonts w:asciiTheme="minorHAnsi" w:hAnsiTheme="minorHAnsi" w:cstheme="minorHAnsi"/>
            <w:color w:val="336699"/>
            <w:sz w:val="24"/>
            <w:szCs w:val="24"/>
            <w:u w:val="single" w:color="336699"/>
          </w:rPr>
          <w:t>Education</w:t>
        </w:r>
      </w:hyperlink>
      <w:r w:rsidRPr="00EB0569">
        <w:rPr>
          <w:rFonts w:asciiTheme="minorHAnsi" w:hAnsiTheme="minorHAnsi" w:cstheme="minorHAnsi"/>
          <w:color w:val="336699"/>
          <w:spacing w:val="37"/>
          <w:sz w:val="24"/>
          <w:szCs w:val="24"/>
        </w:rPr>
        <w:t xml:space="preserve"> </w:t>
      </w:r>
      <w:r w:rsidRPr="00EB0569">
        <w:rPr>
          <w:rFonts w:asciiTheme="minorHAnsi" w:hAnsiTheme="minorHAnsi" w:cstheme="minorHAnsi"/>
          <w:sz w:val="24"/>
          <w:szCs w:val="24"/>
        </w:rPr>
        <w:t>(MCEE)</w:t>
      </w:r>
      <w:r w:rsidRPr="00EB0569">
        <w:rPr>
          <w:rFonts w:asciiTheme="minorHAnsi" w:hAnsiTheme="minorHAnsi" w:cstheme="minorHAnsi"/>
          <w:spacing w:val="37"/>
          <w:sz w:val="24"/>
          <w:szCs w:val="24"/>
        </w:rPr>
        <w:t xml:space="preserve"> </w:t>
      </w:r>
      <w:r w:rsidRPr="00EB0569">
        <w:rPr>
          <w:rFonts w:asciiTheme="minorHAnsi" w:hAnsiTheme="minorHAnsi" w:cstheme="minorHAnsi"/>
          <w:sz w:val="24"/>
          <w:szCs w:val="24"/>
        </w:rPr>
        <w:t>advocates!</w:t>
      </w:r>
      <w:r w:rsidRPr="00EB0569">
        <w:rPr>
          <w:rFonts w:asciiTheme="minorHAnsi" w:hAnsiTheme="minorHAnsi" w:cstheme="minorHAnsi"/>
          <w:spacing w:val="80"/>
          <w:sz w:val="24"/>
          <w:szCs w:val="24"/>
        </w:rPr>
        <w:t xml:space="preserve"> </w:t>
      </w:r>
      <w:r w:rsidRPr="00EB0569">
        <w:rPr>
          <w:rFonts w:asciiTheme="minorHAnsi" w:hAnsiTheme="minorHAnsi" w:cstheme="minorHAnsi"/>
          <w:sz w:val="24"/>
          <w:szCs w:val="24"/>
        </w:rPr>
        <w:t>Much</w:t>
      </w:r>
      <w:r w:rsidRPr="00EB0569">
        <w:rPr>
          <w:rFonts w:asciiTheme="minorHAnsi" w:hAnsiTheme="minorHAnsi" w:cstheme="minorHAnsi"/>
          <w:spacing w:val="37"/>
          <w:sz w:val="24"/>
          <w:szCs w:val="24"/>
        </w:rPr>
        <w:t xml:space="preserve"> </w:t>
      </w:r>
      <w:r w:rsidRPr="00EB0569">
        <w:rPr>
          <w:rFonts w:asciiTheme="minorHAnsi" w:hAnsiTheme="minorHAnsi" w:cstheme="minorHAnsi"/>
          <w:sz w:val="24"/>
          <w:szCs w:val="24"/>
        </w:rPr>
        <w:t>has</w:t>
      </w:r>
      <w:r w:rsidRPr="00EB0569">
        <w:rPr>
          <w:rFonts w:asciiTheme="minorHAnsi" w:hAnsiTheme="minorHAnsi" w:cstheme="minorHAnsi"/>
          <w:spacing w:val="37"/>
          <w:sz w:val="24"/>
          <w:szCs w:val="24"/>
        </w:rPr>
        <w:t xml:space="preserve"> </w:t>
      </w:r>
      <w:r w:rsidRPr="00EB0569">
        <w:rPr>
          <w:rFonts w:asciiTheme="minorHAnsi" w:hAnsiTheme="minorHAnsi" w:cstheme="minorHAnsi"/>
          <w:sz w:val="24"/>
          <w:szCs w:val="24"/>
        </w:rPr>
        <w:t>been</w:t>
      </w:r>
      <w:r w:rsidRPr="00EB0569">
        <w:rPr>
          <w:rFonts w:asciiTheme="minorHAnsi" w:hAnsiTheme="minorHAnsi" w:cstheme="minorHAnsi"/>
          <w:spacing w:val="37"/>
          <w:sz w:val="24"/>
          <w:szCs w:val="24"/>
        </w:rPr>
        <w:t xml:space="preserve"> </w:t>
      </w:r>
      <w:r w:rsidRPr="00EB0569">
        <w:rPr>
          <w:rFonts w:asciiTheme="minorHAnsi" w:hAnsiTheme="minorHAnsi" w:cstheme="minorHAnsi"/>
          <w:sz w:val="24"/>
          <w:szCs w:val="24"/>
        </w:rPr>
        <w:t>happening,</w:t>
      </w:r>
      <w:r w:rsidRPr="00EB0569">
        <w:rPr>
          <w:rFonts w:asciiTheme="minorHAnsi" w:hAnsiTheme="minorHAnsi" w:cstheme="minorHAnsi"/>
          <w:spacing w:val="37"/>
          <w:sz w:val="24"/>
          <w:szCs w:val="24"/>
        </w:rPr>
        <w:t xml:space="preserve"> </w:t>
      </w:r>
      <w:r w:rsidRPr="00EB0569">
        <w:rPr>
          <w:rFonts w:asciiTheme="minorHAnsi" w:hAnsiTheme="minorHAnsi" w:cstheme="minorHAnsi"/>
          <w:sz w:val="24"/>
          <w:szCs w:val="24"/>
        </w:rPr>
        <w:t>especially</w:t>
      </w:r>
      <w:r w:rsidRPr="00EB0569">
        <w:rPr>
          <w:rFonts w:asciiTheme="minorHAnsi" w:hAnsiTheme="minorHAnsi" w:cstheme="minorHAnsi"/>
          <w:spacing w:val="37"/>
          <w:sz w:val="24"/>
          <w:szCs w:val="24"/>
        </w:rPr>
        <w:t xml:space="preserve"> </w:t>
      </w:r>
      <w:r w:rsidRPr="00EB0569">
        <w:rPr>
          <w:rFonts w:asciiTheme="minorHAnsi" w:hAnsiTheme="minorHAnsi" w:cstheme="minorHAnsi"/>
          <w:sz w:val="24"/>
          <w:szCs w:val="24"/>
        </w:rPr>
        <w:t>on</w:t>
      </w:r>
      <w:r w:rsidRPr="00EB0569">
        <w:rPr>
          <w:rFonts w:asciiTheme="minorHAnsi" w:hAnsiTheme="minorHAnsi" w:cstheme="minorHAnsi"/>
          <w:spacing w:val="37"/>
          <w:sz w:val="24"/>
          <w:szCs w:val="24"/>
        </w:rPr>
        <w:t xml:space="preserve"> </w:t>
      </w:r>
      <w:r w:rsidRPr="00EB0569">
        <w:rPr>
          <w:rFonts w:asciiTheme="minorHAnsi" w:hAnsiTheme="minorHAnsi" w:cstheme="minorHAnsi"/>
          <w:sz w:val="24"/>
          <w:szCs w:val="24"/>
        </w:rPr>
        <w:t>the</w:t>
      </w:r>
      <w:r w:rsidRPr="00EB0569">
        <w:rPr>
          <w:rFonts w:asciiTheme="minorHAnsi" w:hAnsiTheme="minorHAnsi" w:cstheme="minorHAnsi"/>
          <w:spacing w:val="37"/>
          <w:sz w:val="24"/>
          <w:szCs w:val="24"/>
        </w:rPr>
        <w:t xml:space="preserve"> </w:t>
      </w:r>
      <w:r w:rsidRPr="00EB0569">
        <w:rPr>
          <w:rFonts w:asciiTheme="minorHAnsi" w:hAnsiTheme="minorHAnsi" w:cstheme="minorHAnsi"/>
          <w:sz w:val="24"/>
          <w:szCs w:val="24"/>
        </w:rPr>
        <w:t>teacher training programming front to advance ﬁnancial literacy education in Minnesota.</w:t>
      </w:r>
      <w:r w:rsidRPr="00EB0569">
        <w:rPr>
          <w:rFonts w:asciiTheme="minorHAnsi" w:hAnsiTheme="minorHAnsi" w:cstheme="minorHAnsi"/>
          <w:spacing w:val="40"/>
          <w:sz w:val="24"/>
          <w:szCs w:val="24"/>
        </w:rPr>
        <w:t xml:space="preserve"> </w:t>
      </w:r>
      <w:r w:rsidRPr="00EB0569">
        <w:rPr>
          <w:rFonts w:asciiTheme="minorHAnsi" w:hAnsiTheme="minorHAnsi" w:cstheme="minorHAnsi"/>
          <w:sz w:val="24"/>
          <w:szCs w:val="24"/>
        </w:rPr>
        <w:t>We hope you’ll take a few minutes to read brief legislative and programming updates and to</w:t>
      </w:r>
      <w:r w:rsidRPr="00EB0569">
        <w:rPr>
          <w:rFonts w:asciiTheme="minorHAnsi" w:hAnsiTheme="minorHAnsi" w:cstheme="minorHAnsi"/>
          <w:spacing w:val="40"/>
          <w:sz w:val="24"/>
          <w:szCs w:val="24"/>
        </w:rPr>
        <w:t xml:space="preserve"> </w:t>
      </w:r>
      <w:r w:rsidRPr="00EB0569">
        <w:rPr>
          <w:rFonts w:asciiTheme="minorHAnsi" w:hAnsiTheme="minorHAnsi" w:cstheme="minorHAnsi"/>
          <w:sz w:val="24"/>
          <w:szCs w:val="24"/>
        </w:rPr>
        <w:t xml:space="preserve">consider registering to attend the Speaker Series and/or volunteer to support teachers and </w:t>
      </w:r>
      <w:r w:rsidRPr="00EB0569">
        <w:rPr>
          <w:rFonts w:asciiTheme="minorHAnsi" w:hAnsiTheme="minorHAnsi" w:cstheme="minorHAnsi"/>
          <w:spacing w:val="-2"/>
          <w:sz w:val="24"/>
          <w:szCs w:val="24"/>
        </w:rPr>
        <w:t>students.</w:t>
      </w:r>
    </w:p>
    <w:p w14:paraId="0E36BE9F" w14:textId="77777777" w:rsidR="00EB0569" w:rsidRPr="00EB0569" w:rsidRDefault="00EB0569" w:rsidP="00EB0569">
      <w:pPr>
        <w:widowControl/>
        <w:shd w:val="clear" w:color="auto" w:fill="FFFFFF"/>
        <w:autoSpaceDE/>
        <w:autoSpaceDN/>
        <w:spacing w:beforeAutospacing="1"/>
        <w:ind w:left="1245"/>
        <w:rPr>
          <w:rFonts w:asciiTheme="minorHAnsi" w:eastAsia="Times New Roman" w:hAnsiTheme="minorHAnsi" w:cstheme="minorHAnsi"/>
          <w:color w:val="000000"/>
          <w:sz w:val="24"/>
          <w:szCs w:val="24"/>
        </w:rPr>
      </w:pPr>
      <w:r w:rsidRPr="00EB0569">
        <w:rPr>
          <w:rFonts w:asciiTheme="minorHAnsi" w:eastAsia="Times New Roman" w:hAnsiTheme="minorHAnsi" w:cstheme="minorHAnsi"/>
          <w:b/>
          <w:bCs/>
          <w:color w:val="000000"/>
          <w:sz w:val="24"/>
          <w:szCs w:val="24"/>
          <w:bdr w:val="none" w:sz="0" w:space="0" w:color="auto" w:frame="1"/>
        </w:rPr>
        <w:t>Financial Literacy Coalition of MN (FLCM) - Advocate Update</w:t>
      </w:r>
    </w:p>
    <w:p w14:paraId="653B98C6" w14:textId="77777777" w:rsidR="00EB0569" w:rsidRPr="00EB0569" w:rsidRDefault="00EB0569" w:rsidP="00EB0569">
      <w:pPr>
        <w:widowControl/>
        <w:shd w:val="clear" w:color="auto" w:fill="FFFFFF"/>
        <w:autoSpaceDE/>
        <w:autoSpaceDN/>
        <w:spacing w:beforeAutospacing="1"/>
        <w:ind w:left="1245"/>
        <w:rPr>
          <w:rFonts w:asciiTheme="minorHAnsi" w:eastAsia="Times New Roman" w:hAnsiTheme="minorHAnsi" w:cstheme="minorHAnsi"/>
          <w:color w:val="000000"/>
          <w:sz w:val="24"/>
          <w:szCs w:val="24"/>
        </w:rPr>
      </w:pPr>
      <w:r w:rsidRPr="00EB0569">
        <w:rPr>
          <w:rFonts w:asciiTheme="minorHAnsi" w:eastAsia="Times New Roman" w:hAnsiTheme="minorHAnsi" w:cstheme="minorHAnsi"/>
          <w:b/>
          <w:bCs/>
          <w:color w:val="000000"/>
          <w:sz w:val="24"/>
          <w:szCs w:val="24"/>
          <w:bdr w:val="none" w:sz="0" w:space="0" w:color="auto" w:frame="1"/>
        </w:rPr>
        <w:t>Why We Exist:</w:t>
      </w:r>
    </w:p>
    <w:p w14:paraId="3A60DAEB" w14:textId="77777777" w:rsidR="00EB0569" w:rsidRPr="00EB0569" w:rsidRDefault="00EB0569" w:rsidP="00EB0569">
      <w:pPr>
        <w:widowControl/>
        <w:shd w:val="clear" w:color="auto" w:fill="FFFFFF"/>
        <w:autoSpaceDE/>
        <w:autoSpaceDN/>
        <w:spacing w:before="100" w:beforeAutospacing="1"/>
        <w:ind w:left="1245"/>
        <w:rPr>
          <w:rFonts w:asciiTheme="minorHAnsi" w:eastAsia="Times New Roman" w:hAnsiTheme="minorHAnsi" w:cstheme="minorHAnsi"/>
          <w:color w:val="000000"/>
          <w:sz w:val="24"/>
          <w:szCs w:val="24"/>
        </w:rPr>
      </w:pPr>
      <w:r w:rsidRPr="00EB0569">
        <w:rPr>
          <w:rFonts w:asciiTheme="minorHAnsi" w:eastAsia="Times New Roman" w:hAnsiTheme="minorHAnsi" w:cstheme="minorHAnsi"/>
          <w:color w:val="000000"/>
          <w:sz w:val="24"/>
          <w:szCs w:val="24"/>
        </w:rPr>
        <w:t>Minnesota now requires a high school personal finance course for graduation. However, the current law lacks sufficient equity and quality provisions. FLCM advocates for robust, equitable financial literacy education to empower all students, particularly those from marginalized communities, with the skills to succeed financially. We work to ensure high-quality teacher training and effective curriculum implementation to achieve this goal.</w:t>
      </w:r>
    </w:p>
    <w:p w14:paraId="30BB2DEF" w14:textId="77777777" w:rsidR="00EB0569" w:rsidRPr="00EB0569" w:rsidRDefault="00EB0569" w:rsidP="00EB0569">
      <w:pPr>
        <w:widowControl/>
        <w:shd w:val="clear" w:color="auto" w:fill="FFFFFF"/>
        <w:autoSpaceDE/>
        <w:autoSpaceDN/>
        <w:spacing w:beforeAutospacing="1"/>
        <w:ind w:left="1245"/>
        <w:rPr>
          <w:rFonts w:asciiTheme="minorHAnsi" w:eastAsia="Times New Roman" w:hAnsiTheme="minorHAnsi" w:cstheme="minorHAnsi"/>
          <w:color w:val="000000"/>
          <w:sz w:val="24"/>
          <w:szCs w:val="24"/>
        </w:rPr>
      </w:pPr>
      <w:r w:rsidRPr="00EB0569">
        <w:rPr>
          <w:rFonts w:asciiTheme="minorHAnsi" w:eastAsia="Times New Roman" w:hAnsiTheme="minorHAnsi" w:cstheme="minorHAnsi"/>
          <w:b/>
          <w:bCs/>
          <w:color w:val="000000"/>
          <w:sz w:val="24"/>
          <w:szCs w:val="24"/>
          <w:bdr w:val="none" w:sz="0" w:space="0" w:color="auto" w:frame="1"/>
        </w:rPr>
        <w:t>Key Actions &amp; Initiatives:</w:t>
      </w:r>
    </w:p>
    <w:p w14:paraId="17DDE505" w14:textId="77777777" w:rsidR="00EB0569" w:rsidRPr="00EB0569" w:rsidRDefault="00EB0569" w:rsidP="00EB0569">
      <w:pPr>
        <w:widowControl/>
        <w:numPr>
          <w:ilvl w:val="0"/>
          <w:numId w:val="3"/>
        </w:numPr>
        <w:shd w:val="clear" w:color="auto" w:fill="FFFFFF"/>
        <w:tabs>
          <w:tab w:val="clear" w:pos="720"/>
          <w:tab w:val="num" w:pos="1965"/>
        </w:tabs>
        <w:autoSpaceDE/>
        <w:autoSpaceDN/>
        <w:spacing w:afterAutospacing="1"/>
        <w:ind w:left="1965"/>
        <w:rPr>
          <w:rFonts w:asciiTheme="minorHAnsi" w:eastAsia="Times New Roman" w:hAnsiTheme="minorHAnsi" w:cstheme="minorHAnsi"/>
          <w:color w:val="000000"/>
          <w:sz w:val="24"/>
          <w:szCs w:val="24"/>
        </w:rPr>
      </w:pPr>
      <w:r w:rsidRPr="00EB0569">
        <w:rPr>
          <w:rFonts w:asciiTheme="minorHAnsi" w:eastAsia="Times New Roman" w:hAnsiTheme="minorHAnsi" w:cstheme="minorHAnsi"/>
          <w:b/>
          <w:bCs/>
          <w:color w:val="000000"/>
          <w:sz w:val="24"/>
          <w:szCs w:val="24"/>
          <w:bdr w:val="none" w:sz="0" w:space="0" w:color="auto" w:frame="1"/>
        </w:rPr>
        <w:t>Legislative Advocacy (2023 &amp; 2024):</w:t>
      </w:r>
      <w:r w:rsidRPr="00EB0569">
        <w:rPr>
          <w:rFonts w:asciiTheme="minorHAnsi" w:eastAsia="Times New Roman" w:hAnsiTheme="minorHAnsi" w:cstheme="minorHAnsi"/>
          <w:color w:val="000000"/>
          <w:sz w:val="24"/>
          <w:szCs w:val="24"/>
        </w:rPr>
        <w:t> While the 2024 legislature declined to hear FLCM's bill to strengthen the high school finance requirement, FLCM/MCEE will seek base annual funding for teacher training in the 2025 legislative session. Your support contacting legislators is crucial.</w:t>
      </w:r>
    </w:p>
    <w:p w14:paraId="36A7B753" w14:textId="77777777" w:rsidR="00EB0569" w:rsidRPr="00EB0569" w:rsidRDefault="00EB0569" w:rsidP="00EB0569">
      <w:pPr>
        <w:widowControl/>
        <w:numPr>
          <w:ilvl w:val="0"/>
          <w:numId w:val="3"/>
        </w:numPr>
        <w:shd w:val="clear" w:color="auto" w:fill="FFFFFF"/>
        <w:tabs>
          <w:tab w:val="clear" w:pos="720"/>
          <w:tab w:val="num" w:pos="1965"/>
        </w:tabs>
        <w:autoSpaceDE/>
        <w:autoSpaceDN/>
        <w:spacing w:beforeAutospacing="1" w:afterAutospacing="1"/>
        <w:ind w:left="1965"/>
        <w:rPr>
          <w:rFonts w:asciiTheme="minorHAnsi" w:eastAsia="Times New Roman" w:hAnsiTheme="minorHAnsi" w:cstheme="minorHAnsi"/>
          <w:color w:val="000000"/>
          <w:sz w:val="24"/>
          <w:szCs w:val="24"/>
        </w:rPr>
      </w:pPr>
      <w:r w:rsidRPr="00EB0569">
        <w:rPr>
          <w:rFonts w:asciiTheme="minorHAnsi" w:eastAsia="Times New Roman" w:hAnsiTheme="minorHAnsi" w:cstheme="minorHAnsi"/>
          <w:b/>
          <w:bCs/>
          <w:color w:val="000000"/>
          <w:sz w:val="24"/>
          <w:szCs w:val="24"/>
          <w:bdr w:val="none" w:sz="0" w:space="0" w:color="auto" w:frame="1"/>
        </w:rPr>
        <w:t>MN Department of Education Guidance:</w:t>
      </w:r>
      <w:r w:rsidRPr="00EB0569">
        <w:rPr>
          <w:rFonts w:asciiTheme="minorHAnsi" w:eastAsia="Times New Roman" w:hAnsiTheme="minorHAnsi" w:cstheme="minorHAnsi"/>
          <w:color w:val="000000"/>
          <w:sz w:val="24"/>
          <w:szCs w:val="24"/>
        </w:rPr>
        <w:t> A draft personal finance curriculum guideline is available for public review.</w:t>
      </w:r>
    </w:p>
    <w:p w14:paraId="5B30C211" w14:textId="77777777" w:rsidR="00EB0569" w:rsidRPr="00EB0569" w:rsidRDefault="00EB0569" w:rsidP="00EB0569">
      <w:pPr>
        <w:widowControl/>
        <w:numPr>
          <w:ilvl w:val="0"/>
          <w:numId w:val="3"/>
        </w:numPr>
        <w:shd w:val="clear" w:color="auto" w:fill="FFFFFF"/>
        <w:tabs>
          <w:tab w:val="clear" w:pos="720"/>
          <w:tab w:val="num" w:pos="1965"/>
        </w:tabs>
        <w:autoSpaceDE/>
        <w:autoSpaceDN/>
        <w:spacing w:beforeAutospacing="1" w:afterAutospacing="1"/>
        <w:ind w:left="1965"/>
        <w:rPr>
          <w:rFonts w:asciiTheme="minorHAnsi" w:eastAsia="Times New Roman" w:hAnsiTheme="minorHAnsi" w:cstheme="minorHAnsi"/>
          <w:color w:val="000000"/>
          <w:sz w:val="24"/>
          <w:szCs w:val="24"/>
        </w:rPr>
      </w:pPr>
      <w:r w:rsidRPr="00EB0569">
        <w:rPr>
          <w:rFonts w:asciiTheme="minorHAnsi" w:eastAsia="Times New Roman" w:hAnsiTheme="minorHAnsi" w:cstheme="minorHAnsi"/>
          <w:b/>
          <w:bCs/>
          <w:color w:val="000000"/>
          <w:sz w:val="24"/>
          <w:szCs w:val="24"/>
          <w:bdr w:val="none" w:sz="0" w:space="0" w:color="auto" w:frame="1"/>
        </w:rPr>
        <w:t>MCEE Programming:</w:t>
      </w:r>
      <w:r w:rsidRPr="00EB0569">
        <w:rPr>
          <w:rFonts w:asciiTheme="minorHAnsi" w:eastAsia="Times New Roman" w:hAnsiTheme="minorHAnsi" w:cstheme="minorHAnsi"/>
          <w:color w:val="000000"/>
          <w:sz w:val="24"/>
          <w:szCs w:val="24"/>
        </w:rPr>
        <w:t> MCEE's teacher training program (including a new certification program) continues to provide high-quality professional development to support teachers and enhance student learning.</w:t>
      </w:r>
    </w:p>
    <w:p w14:paraId="7891FAFC" w14:textId="77777777" w:rsidR="00EB0569" w:rsidRPr="00EB0569" w:rsidRDefault="00EB0569" w:rsidP="00EB0569">
      <w:pPr>
        <w:widowControl/>
        <w:numPr>
          <w:ilvl w:val="0"/>
          <w:numId w:val="3"/>
        </w:numPr>
        <w:shd w:val="clear" w:color="auto" w:fill="FFFFFF"/>
        <w:tabs>
          <w:tab w:val="clear" w:pos="720"/>
          <w:tab w:val="num" w:pos="1965"/>
        </w:tabs>
        <w:autoSpaceDE/>
        <w:autoSpaceDN/>
        <w:spacing w:beforeAutospacing="1" w:afterAutospacing="1"/>
        <w:ind w:left="1965"/>
        <w:rPr>
          <w:rFonts w:asciiTheme="minorHAnsi" w:eastAsia="Times New Roman" w:hAnsiTheme="minorHAnsi" w:cstheme="minorHAnsi"/>
          <w:color w:val="000000"/>
          <w:sz w:val="24"/>
          <w:szCs w:val="24"/>
        </w:rPr>
      </w:pPr>
      <w:r w:rsidRPr="00EB0569">
        <w:rPr>
          <w:rFonts w:asciiTheme="minorHAnsi" w:eastAsia="Times New Roman" w:hAnsiTheme="minorHAnsi" w:cstheme="minorHAnsi"/>
          <w:b/>
          <w:bCs/>
          <w:color w:val="000000"/>
          <w:sz w:val="24"/>
          <w:szCs w:val="24"/>
          <w:bdr w:val="none" w:sz="0" w:space="0" w:color="auto" w:frame="1"/>
        </w:rPr>
        <w:t>Outreach &amp; Engagement:</w:t>
      </w:r>
      <w:r w:rsidRPr="00EB0569">
        <w:rPr>
          <w:rFonts w:asciiTheme="minorHAnsi" w:eastAsia="Times New Roman" w:hAnsiTheme="minorHAnsi" w:cstheme="minorHAnsi"/>
          <w:color w:val="000000"/>
          <w:sz w:val="24"/>
          <w:szCs w:val="24"/>
        </w:rPr>
        <w:t> Upcoming events and resources include the October 23rd Speaker Series on Behavioral Economics and Finance. We urge participation and sharing of relevant information.</w:t>
      </w:r>
    </w:p>
    <w:p w14:paraId="50E7DFAD" w14:textId="77777777" w:rsidR="00EB0569" w:rsidRDefault="00EB0569" w:rsidP="00EB0569">
      <w:pPr>
        <w:widowControl/>
        <w:shd w:val="clear" w:color="auto" w:fill="FFFFFF"/>
        <w:autoSpaceDE/>
        <w:autoSpaceDN/>
        <w:ind w:left="1245"/>
        <w:rPr>
          <w:rFonts w:asciiTheme="minorHAnsi" w:eastAsia="Times New Roman" w:hAnsiTheme="minorHAnsi" w:cstheme="minorHAnsi"/>
          <w:b/>
          <w:bCs/>
          <w:color w:val="000000"/>
          <w:sz w:val="24"/>
          <w:szCs w:val="24"/>
          <w:bdr w:val="none" w:sz="0" w:space="0" w:color="auto" w:frame="1"/>
        </w:rPr>
      </w:pPr>
    </w:p>
    <w:p w14:paraId="4FFBFA7D" w14:textId="77777777" w:rsidR="00EB0569" w:rsidRDefault="00EB0569" w:rsidP="00EB0569">
      <w:pPr>
        <w:widowControl/>
        <w:shd w:val="clear" w:color="auto" w:fill="FFFFFF"/>
        <w:autoSpaceDE/>
        <w:autoSpaceDN/>
        <w:ind w:left="1245"/>
        <w:rPr>
          <w:rFonts w:asciiTheme="minorHAnsi" w:eastAsia="Times New Roman" w:hAnsiTheme="minorHAnsi" w:cstheme="minorHAnsi"/>
          <w:b/>
          <w:bCs/>
          <w:color w:val="000000"/>
          <w:sz w:val="24"/>
          <w:szCs w:val="24"/>
          <w:bdr w:val="none" w:sz="0" w:space="0" w:color="auto" w:frame="1"/>
        </w:rPr>
      </w:pPr>
    </w:p>
    <w:p w14:paraId="33A25DA4" w14:textId="77777777" w:rsidR="00EB0569" w:rsidRDefault="00EB0569" w:rsidP="00EB0569">
      <w:pPr>
        <w:widowControl/>
        <w:shd w:val="clear" w:color="auto" w:fill="FFFFFF"/>
        <w:autoSpaceDE/>
        <w:autoSpaceDN/>
        <w:ind w:left="1245"/>
        <w:rPr>
          <w:rFonts w:asciiTheme="minorHAnsi" w:eastAsia="Times New Roman" w:hAnsiTheme="minorHAnsi" w:cstheme="minorHAnsi"/>
          <w:b/>
          <w:bCs/>
          <w:color w:val="000000"/>
          <w:sz w:val="24"/>
          <w:szCs w:val="24"/>
          <w:bdr w:val="none" w:sz="0" w:space="0" w:color="auto" w:frame="1"/>
        </w:rPr>
      </w:pPr>
    </w:p>
    <w:p w14:paraId="50020FD2" w14:textId="77777777" w:rsidR="00EB0569" w:rsidRDefault="00EB0569" w:rsidP="00EB0569">
      <w:pPr>
        <w:widowControl/>
        <w:shd w:val="clear" w:color="auto" w:fill="FFFFFF"/>
        <w:autoSpaceDE/>
        <w:autoSpaceDN/>
        <w:ind w:left="1245"/>
        <w:rPr>
          <w:rFonts w:asciiTheme="minorHAnsi" w:eastAsia="Times New Roman" w:hAnsiTheme="minorHAnsi" w:cstheme="minorHAnsi"/>
          <w:b/>
          <w:bCs/>
          <w:color w:val="000000"/>
          <w:sz w:val="24"/>
          <w:szCs w:val="24"/>
          <w:bdr w:val="none" w:sz="0" w:space="0" w:color="auto" w:frame="1"/>
        </w:rPr>
      </w:pPr>
    </w:p>
    <w:p w14:paraId="17E57F32" w14:textId="77777777" w:rsidR="00EB0569" w:rsidRDefault="00EB0569" w:rsidP="00EB0569">
      <w:pPr>
        <w:widowControl/>
        <w:shd w:val="clear" w:color="auto" w:fill="FFFFFF"/>
        <w:autoSpaceDE/>
        <w:autoSpaceDN/>
        <w:ind w:left="1245"/>
        <w:rPr>
          <w:rFonts w:asciiTheme="minorHAnsi" w:eastAsia="Times New Roman" w:hAnsiTheme="minorHAnsi" w:cstheme="minorHAnsi"/>
          <w:b/>
          <w:bCs/>
          <w:color w:val="000000"/>
          <w:sz w:val="24"/>
          <w:szCs w:val="24"/>
          <w:bdr w:val="none" w:sz="0" w:space="0" w:color="auto" w:frame="1"/>
        </w:rPr>
      </w:pPr>
    </w:p>
    <w:p w14:paraId="13569C92" w14:textId="7A25D190" w:rsidR="00EB0569" w:rsidRPr="00EB0569" w:rsidRDefault="00EB0569" w:rsidP="00EB0569">
      <w:pPr>
        <w:widowControl/>
        <w:shd w:val="clear" w:color="auto" w:fill="FFFFFF"/>
        <w:autoSpaceDE/>
        <w:autoSpaceDN/>
        <w:ind w:left="1245"/>
        <w:rPr>
          <w:rFonts w:asciiTheme="minorHAnsi" w:eastAsia="Times New Roman" w:hAnsiTheme="minorHAnsi" w:cstheme="minorHAnsi"/>
          <w:color w:val="000000"/>
          <w:sz w:val="24"/>
          <w:szCs w:val="24"/>
        </w:rPr>
      </w:pPr>
      <w:r w:rsidRPr="00EB0569">
        <w:rPr>
          <w:rFonts w:asciiTheme="minorHAnsi" w:eastAsia="Times New Roman" w:hAnsiTheme="minorHAnsi" w:cstheme="minorHAnsi"/>
          <w:b/>
          <w:bCs/>
          <w:color w:val="000000"/>
          <w:sz w:val="24"/>
          <w:szCs w:val="24"/>
          <w:bdr w:val="none" w:sz="0" w:space="0" w:color="auto" w:frame="1"/>
        </w:rPr>
        <w:t>What We're Trying to Do (Future Goals):</w:t>
      </w:r>
    </w:p>
    <w:p w14:paraId="7CC14CA6" w14:textId="77777777" w:rsidR="00EB0569" w:rsidRPr="00EB0569" w:rsidRDefault="00EB0569" w:rsidP="00EB0569">
      <w:pPr>
        <w:widowControl/>
        <w:shd w:val="clear" w:color="auto" w:fill="FFFFFF"/>
        <w:autoSpaceDE/>
        <w:autoSpaceDN/>
        <w:spacing w:before="100" w:beforeAutospacing="1"/>
        <w:ind w:left="1245"/>
        <w:rPr>
          <w:rFonts w:asciiTheme="minorHAnsi" w:eastAsia="Times New Roman" w:hAnsiTheme="minorHAnsi" w:cstheme="minorHAnsi"/>
          <w:color w:val="000000"/>
          <w:sz w:val="24"/>
          <w:szCs w:val="24"/>
        </w:rPr>
      </w:pPr>
      <w:r w:rsidRPr="00EB0569">
        <w:rPr>
          <w:rFonts w:asciiTheme="minorHAnsi" w:eastAsia="Times New Roman" w:hAnsiTheme="minorHAnsi" w:cstheme="minorHAnsi"/>
          <w:color w:val="000000"/>
          <w:sz w:val="24"/>
          <w:szCs w:val="24"/>
        </w:rPr>
        <w:t>FLCM and MCEE aim to:</w:t>
      </w:r>
    </w:p>
    <w:p w14:paraId="1EA684AD" w14:textId="77777777" w:rsidR="00EB0569" w:rsidRPr="00EB0569" w:rsidRDefault="00EB0569" w:rsidP="00EB0569">
      <w:pPr>
        <w:widowControl/>
        <w:numPr>
          <w:ilvl w:val="0"/>
          <w:numId w:val="4"/>
        </w:numPr>
        <w:shd w:val="clear" w:color="auto" w:fill="FFFFFF"/>
        <w:tabs>
          <w:tab w:val="clear" w:pos="720"/>
          <w:tab w:val="num" w:pos="1965"/>
        </w:tabs>
        <w:autoSpaceDE/>
        <w:autoSpaceDN/>
        <w:spacing w:after="100" w:afterAutospacing="1"/>
        <w:ind w:left="1965"/>
        <w:rPr>
          <w:rFonts w:asciiTheme="minorHAnsi" w:eastAsia="Times New Roman" w:hAnsiTheme="minorHAnsi" w:cstheme="minorHAnsi"/>
          <w:color w:val="000000"/>
          <w:sz w:val="24"/>
          <w:szCs w:val="24"/>
        </w:rPr>
      </w:pPr>
      <w:r w:rsidRPr="00EB0569">
        <w:rPr>
          <w:rFonts w:asciiTheme="minorHAnsi" w:eastAsia="Times New Roman" w:hAnsiTheme="minorHAnsi" w:cstheme="minorHAnsi"/>
          <w:color w:val="000000"/>
          <w:sz w:val="24"/>
          <w:szCs w:val="24"/>
        </w:rPr>
        <w:t>Ensure that all Minnesota students receive high-quality personal finance education.</w:t>
      </w:r>
    </w:p>
    <w:p w14:paraId="753CAACD" w14:textId="77777777" w:rsidR="00EB0569" w:rsidRPr="00EB0569" w:rsidRDefault="00EB0569" w:rsidP="00EB0569">
      <w:pPr>
        <w:widowControl/>
        <w:numPr>
          <w:ilvl w:val="0"/>
          <w:numId w:val="4"/>
        </w:numPr>
        <w:shd w:val="clear" w:color="auto" w:fill="FFFFFF"/>
        <w:tabs>
          <w:tab w:val="clear" w:pos="720"/>
          <w:tab w:val="num" w:pos="1965"/>
        </w:tabs>
        <w:autoSpaceDE/>
        <w:autoSpaceDN/>
        <w:spacing w:before="100" w:beforeAutospacing="1" w:after="100" w:afterAutospacing="1"/>
        <w:ind w:left="1965"/>
        <w:rPr>
          <w:rFonts w:asciiTheme="minorHAnsi" w:eastAsia="Times New Roman" w:hAnsiTheme="minorHAnsi" w:cstheme="minorHAnsi"/>
          <w:color w:val="000000"/>
          <w:sz w:val="24"/>
          <w:szCs w:val="24"/>
        </w:rPr>
      </w:pPr>
      <w:r w:rsidRPr="00EB0569">
        <w:rPr>
          <w:rFonts w:asciiTheme="minorHAnsi" w:eastAsia="Times New Roman" w:hAnsiTheme="minorHAnsi" w:cstheme="minorHAnsi"/>
          <w:color w:val="000000"/>
          <w:sz w:val="24"/>
          <w:szCs w:val="24"/>
        </w:rPr>
        <w:t>Support teachers with resources and professional development opportunities.</w:t>
      </w:r>
    </w:p>
    <w:p w14:paraId="33715F07" w14:textId="77777777" w:rsidR="00EB0569" w:rsidRPr="00EB0569" w:rsidRDefault="00EB0569" w:rsidP="00EB0569">
      <w:pPr>
        <w:widowControl/>
        <w:numPr>
          <w:ilvl w:val="0"/>
          <w:numId w:val="4"/>
        </w:numPr>
        <w:shd w:val="clear" w:color="auto" w:fill="FFFFFF"/>
        <w:tabs>
          <w:tab w:val="clear" w:pos="720"/>
          <w:tab w:val="num" w:pos="1965"/>
        </w:tabs>
        <w:autoSpaceDE/>
        <w:autoSpaceDN/>
        <w:spacing w:before="100" w:beforeAutospacing="1" w:after="100" w:afterAutospacing="1"/>
        <w:ind w:left="1965"/>
        <w:rPr>
          <w:rFonts w:asciiTheme="minorHAnsi" w:eastAsia="Times New Roman" w:hAnsiTheme="minorHAnsi" w:cstheme="minorHAnsi"/>
          <w:color w:val="000000"/>
          <w:sz w:val="24"/>
          <w:szCs w:val="24"/>
        </w:rPr>
      </w:pPr>
      <w:r w:rsidRPr="00EB0569">
        <w:rPr>
          <w:rFonts w:asciiTheme="minorHAnsi" w:eastAsia="Times New Roman" w:hAnsiTheme="minorHAnsi" w:cstheme="minorHAnsi"/>
          <w:color w:val="000000"/>
          <w:sz w:val="24"/>
          <w:szCs w:val="24"/>
        </w:rPr>
        <w:t>Promote financial literacy through outreach and community engagement.</w:t>
      </w:r>
    </w:p>
    <w:p w14:paraId="1F57603E" w14:textId="77777777" w:rsidR="00EB0569" w:rsidRPr="00EB0569" w:rsidRDefault="00EB0569" w:rsidP="00EB0569">
      <w:pPr>
        <w:widowControl/>
        <w:shd w:val="clear" w:color="auto" w:fill="FFFFFF"/>
        <w:autoSpaceDE/>
        <w:autoSpaceDN/>
        <w:ind w:left="1245"/>
        <w:rPr>
          <w:rFonts w:asciiTheme="minorHAnsi" w:eastAsia="Times New Roman" w:hAnsiTheme="minorHAnsi" w:cstheme="minorHAnsi"/>
          <w:color w:val="000000"/>
          <w:sz w:val="24"/>
          <w:szCs w:val="24"/>
        </w:rPr>
      </w:pPr>
      <w:r w:rsidRPr="00EB0569">
        <w:rPr>
          <w:rFonts w:asciiTheme="minorHAnsi" w:eastAsia="Times New Roman" w:hAnsiTheme="minorHAnsi" w:cstheme="minorHAnsi"/>
          <w:color w:val="000000"/>
          <w:sz w:val="24"/>
          <w:szCs w:val="24"/>
        </w:rPr>
        <w:t>Your continued advocacy and support are essential to achieve these goals.</w:t>
      </w:r>
    </w:p>
    <w:p w14:paraId="687CBFEC" w14:textId="77777777" w:rsidR="00557E09" w:rsidRPr="00EB0569" w:rsidRDefault="00557E09">
      <w:pPr>
        <w:pStyle w:val="BodyText"/>
        <w:spacing w:before="9"/>
        <w:rPr>
          <w:rFonts w:asciiTheme="minorHAnsi" w:hAnsiTheme="minorHAnsi" w:cstheme="minorHAnsi"/>
          <w:sz w:val="24"/>
          <w:szCs w:val="24"/>
        </w:rPr>
      </w:pPr>
    </w:p>
    <w:p w14:paraId="14DBB9E5" w14:textId="77777777" w:rsidR="00557E09" w:rsidRPr="00EB0569" w:rsidRDefault="00F505A9">
      <w:pPr>
        <w:spacing w:before="1"/>
        <w:ind w:left="1245"/>
        <w:rPr>
          <w:rFonts w:asciiTheme="minorHAnsi" w:hAnsiTheme="minorHAnsi" w:cstheme="minorHAnsi"/>
          <w:b/>
          <w:sz w:val="24"/>
          <w:szCs w:val="24"/>
        </w:rPr>
      </w:pPr>
      <w:r w:rsidRPr="00EB0569">
        <w:rPr>
          <w:rFonts w:asciiTheme="minorHAnsi" w:hAnsiTheme="minorHAnsi" w:cstheme="minorHAnsi"/>
          <w:b/>
          <w:sz w:val="24"/>
          <w:szCs w:val="24"/>
        </w:rPr>
        <w:t>CONTACT</w:t>
      </w:r>
      <w:r w:rsidRPr="00EB0569">
        <w:rPr>
          <w:rFonts w:asciiTheme="minorHAnsi" w:hAnsiTheme="minorHAnsi" w:cstheme="minorHAnsi"/>
          <w:b/>
          <w:spacing w:val="10"/>
          <w:w w:val="110"/>
          <w:sz w:val="24"/>
          <w:szCs w:val="24"/>
        </w:rPr>
        <w:t xml:space="preserve"> </w:t>
      </w:r>
      <w:r w:rsidRPr="00EB0569">
        <w:rPr>
          <w:rFonts w:asciiTheme="minorHAnsi" w:hAnsiTheme="minorHAnsi" w:cstheme="minorHAnsi"/>
          <w:b/>
          <w:spacing w:val="-7"/>
          <w:w w:val="110"/>
          <w:sz w:val="24"/>
          <w:szCs w:val="24"/>
        </w:rPr>
        <w:t>US</w:t>
      </w:r>
    </w:p>
    <w:p w14:paraId="539E51D7" w14:textId="77777777" w:rsidR="00EB0569" w:rsidRDefault="00F505A9" w:rsidP="00EB0569">
      <w:pPr>
        <w:pStyle w:val="BodyText"/>
        <w:spacing w:before="100" w:line="240" w:lineRule="auto"/>
        <w:ind w:left="1245" w:right="1207"/>
        <w:rPr>
          <w:rFonts w:asciiTheme="minorHAnsi" w:hAnsiTheme="minorHAnsi" w:cstheme="minorHAnsi"/>
          <w:sz w:val="24"/>
          <w:szCs w:val="24"/>
        </w:rPr>
      </w:pPr>
      <w:r w:rsidRPr="00EB0569">
        <w:rPr>
          <w:rFonts w:asciiTheme="minorHAnsi" w:hAnsiTheme="minorHAnsi" w:cstheme="minorHAnsi"/>
          <w:sz w:val="24"/>
          <w:szCs w:val="24"/>
        </w:rPr>
        <w:t xml:space="preserve">Please contact us at </w:t>
      </w:r>
      <w:hyperlink r:id="rId10">
        <w:r w:rsidR="00EB0569" w:rsidRPr="00EB0569">
          <w:rPr>
            <w:rFonts w:asciiTheme="minorHAnsi" w:hAnsiTheme="minorHAnsi" w:cstheme="minorHAnsi"/>
            <w:color w:val="336699"/>
            <w:sz w:val="24"/>
            <w:szCs w:val="24"/>
            <w:u w:val="single" w:color="336699"/>
          </w:rPr>
          <w:t>mcee@umn.edu</w:t>
        </w:r>
      </w:hyperlink>
      <w:r w:rsidRPr="00EB0569">
        <w:rPr>
          <w:rFonts w:asciiTheme="minorHAnsi" w:hAnsiTheme="minorHAnsi" w:cstheme="minorHAnsi"/>
          <w:color w:val="336699"/>
          <w:sz w:val="24"/>
          <w:szCs w:val="24"/>
        </w:rPr>
        <w:t xml:space="preserve"> </w:t>
      </w:r>
      <w:r w:rsidRPr="00EB0569">
        <w:rPr>
          <w:rFonts w:asciiTheme="minorHAnsi" w:hAnsiTheme="minorHAnsi" w:cstheme="minorHAnsi"/>
          <w:sz w:val="24"/>
          <w:szCs w:val="24"/>
        </w:rPr>
        <w:t xml:space="preserve">if you have any questions or need more information. </w:t>
      </w:r>
    </w:p>
    <w:p w14:paraId="4C775504" w14:textId="7E2E5C78" w:rsidR="00557E09" w:rsidRDefault="00F505A9" w:rsidP="00EB0569">
      <w:pPr>
        <w:pStyle w:val="BodyText"/>
        <w:spacing w:before="100" w:line="240" w:lineRule="auto"/>
        <w:ind w:left="1245" w:right="1207"/>
        <w:rPr>
          <w:rFonts w:asciiTheme="minorHAnsi" w:hAnsiTheme="minorHAnsi" w:cstheme="minorHAnsi"/>
          <w:sz w:val="24"/>
          <w:szCs w:val="24"/>
        </w:rPr>
      </w:pPr>
      <w:r w:rsidRPr="00EB0569">
        <w:rPr>
          <w:rFonts w:asciiTheme="minorHAnsi" w:hAnsiTheme="minorHAnsi" w:cstheme="minorHAnsi"/>
          <w:sz w:val="24"/>
          <w:szCs w:val="24"/>
        </w:rPr>
        <w:t>Thank you for your consideration</w:t>
      </w:r>
      <w:r w:rsidR="00EB0569">
        <w:rPr>
          <w:rFonts w:asciiTheme="minorHAnsi" w:hAnsiTheme="minorHAnsi" w:cstheme="minorHAnsi"/>
          <w:sz w:val="24"/>
          <w:szCs w:val="24"/>
        </w:rPr>
        <w:t>.</w:t>
      </w:r>
    </w:p>
    <w:p w14:paraId="26727615" w14:textId="77777777" w:rsidR="00EB0569" w:rsidRDefault="00EB0569" w:rsidP="00EB0569">
      <w:pPr>
        <w:pStyle w:val="BodyText"/>
        <w:spacing w:before="100" w:line="240" w:lineRule="auto"/>
        <w:ind w:left="1245" w:right="1207"/>
        <w:rPr>
          <w:rFonts w:asciiTheme="minorHAnsi" w:hAnsiTheme="minorHAnsi" w:cstheme="minorHAnsi"/>
          <w:sz w:val="24"/>
          <w:szCs w:val="24"/>
        </w:rPr>
      </w:pPr>
    </w:p>
    <w:p w14:paraId="09D3A122" w14:textId="77777777" w:rsidR="00EB0569" w:rsidRPr="00EB0569" w:rsidRDefault="00EB0569" w:rsidP="00EB0569">
      <w:pPr>
        <w:pStyle w:val="BodyText"/>
        <w:spacing w:before="100" w:line="240" w:lineRule="auto"/>
        <w:ind w:left="1245" w:right="1207"/>
        <w:rPr>
          <w:rFonts w:asciiTheme="minorHAnsi" w:hAnsiTheme="minorHAnsi" w:cstheme="minorHAnsi"/>
          <w:sz w:val="24"/>
          <w:szCs w:val="24"/>
        </w:rPr>
      </w:pPr>
    </w:p>
    <w:p w14:paraId="7CFE0D39" w14:textId="7D955816" w:rsidR="00557E09" w:rsidRPr="00EB0569" w:rsidRDefault="00F505A9" w:rsidP="00EB0569">
      <w:pPr>
        <w:pStyle w:val="Heading4"/>
        <w:spacing w:line="254" w:lineRule="exact"/>
        <w:rPr>
          <w:rFonts w:asciiTheme="minorHAnsi" w:hAnsiTheme="minorHAnsi" w:cstheme="minorHAnsi"/>
          <w:sz w:val="24"/>
          <w:szCs w:val="24"/>
        </w:rPr>
      </w:pPr>
      <w:r w:rsidRPr="00EB0569">
        <w:rPr>
          <w:rFonts w:asciiTheme="minorHAnsi" w:hAnsiTheme="minorHAnsi" w:cstheme="minorHAnsi"/>
          <w:w w:val="105"/>
          <w:sz w:val="24"/>
          <w:szCs w:val="24"/>
        </w:rPr>
        <w:t>Jason</w:t>
      </w:r>
      <w:r w:rsidRPr="00EB0569">
        <w:rPr>
          <w:rFonts w:asciiTheme="minorHAnsi" w:hAnsiTheme="minorHAnsi" w:cstheme="minorHAnsi"/>
          <w:spacing w:val="-13"/>
          <w:w w:val="105"/>
          <w:sz w:val="24"/>
          <w:szCs w:val="24"/>
        </w:rPr>
        <w:t xml:space="preserve"> </w:t>
      </w:r>
      <w:r w:rsidRPr="00EB0569">
        <w:rPr>
          <w:rFonts w:asciiTheme="minorHAnsi" w:hAnsiTheme="minorHAnsi" w:cstheme="minorHAnsi"/>
          <w:w w:val="105"/>
          <w:sz w:val="24"/>
          <w:szCs w:val="24"/>
        </w:rPr>
        <w:t>Kley</w:t>
      </w:r>
      <w:r w:rsidRPr="00EB0569">
        <w:rPr>
          <w:rFonts w:asciiTheme="minorHAnsi" w:hAnsiTheme="minorHAnsi" w:cstheme="minorHAnsi"/>
          <w:spacing w:val="-13"/>
          <w:w w:val="105"/>
          <w:sz w:val="24"/>
          <w:szCs w:val="24"/>
        </w:rPr>
        <w:t xml:space="preserve"> </w:t>
      </w:r>
      <w:r w:rsidRPr="00EB0569">
        <w:rPr>
          <w:rFonts w:asciiTheme="minorHAnsi" w:hAnsiTheme="minorHAnsi" w:cstheme="minorHAnsi"/>
          <w:b w:val="0"/>
          <w:i w:val="0"/>
          <w:w w:val="105"/>
          <w:sz w:val="24"/>
          <w:szCs w:val="24"/>
        </w:rPr>
        <w:t>and</w:t>
      </w:r>
      <w:r w:rsidRPr="00EB0569">
        <w:rPr>
          <w:rFonts w:asciiTheme="minorHAnsi" w:hAnsiTheme="minorHAnsi" w:cstheme="minorHAnsi"/>
          <w:b w:val="0"/>
          <w:i w:val="0"/>
          <w:spacing w:val="-17"/>
          <w:w w:val="105"/>
          <w:sz w:val="24"/>
          <w:szCs w:val="24"/>
        </w:rPr>
        <w:t xml:space="preserve"> </w:t>
      </w:r>
      <w:r w:rsidRPr="00EB0569">
        <w:rPr>
          <w:rFonts w:asciiTheme="minorHAnsi" w:hAnsiTheme="minorHAnsi" w:cstheme="minorHAnsi"/>
          <w:w w:val="105"/>
          <w:sz w:val="24"/>
          <w:szCs w:val="24"/>
        </w:rPr>
        <w:t>Steve</w:t>
      </w:r>
      <w:r w:rsidRPr="00EB0569">
        <w:rPr>
          <w:rFonts w:asciiTheme="minorHAnsi" w:hAnsiTheme="minorHAnsi" w:cstheme="minorHAnsi"/>
          <w:spacing w:val="-13"/>
          <w:w w:val="105"/>
          <w:sz w:val="24"/>
          <w:szCs w:val="24"/>
        </w:rPr>
        <w:t xml:space="preserve"> </w:t>
      </w:r>
      <w:r w:rsidRPr="00EB0569">
        <w:rPr>
          <w:rFonts w:asciiTheme="minorHAnsi" w:hAnsiTheme="minorHAnsi" w:cstheme="minorHAnsi"/>
          <w:spacing w:val="-4"/>
          <w:w w:val="105"/>
          <w:sz w:val="24"/>
          <w:szCs w:val="24"/>
        </w:rPr>
        <w:t>Lear</w:t>
      </w:r>
      <w:r w:rsidR="00EB0569">
        <w:rPr>
          <w:rFonts w:asciiTheme="minorHAnsi" w:hAnsiTheme="minorHAnsi" w:cstheme="minorHAnsi"/>
          <w:spacing w:val="-4"/>
          <w:w w:val="105"/>
          <w:sz w:val="24"/>
          <w:szCs w:val="24"/>
        </w:rPr>
        <w:t xml:space="preserve">: </w:t>
      </w:r>
      <w:r w:rsidRPr="00EB0569">
        <w:rPr>
          <w:rFonts w:asciiTheme="minorHAnsi" w:hAnsiTheme="minorHAnsi" w:cstheme="minorHAnsi"/>
          <w:w w:val="105"/>
          <w:sz w:val="24"/>
          <w:szCs w:val="24"/>
        </w:rPr>
        <w:t>Co-Chairs</w:t>
      </w:r>
      <w:r w:rsidRPr="00EB0569">
        <w:rPr>
          <w:rFonts w:asciiTheme="minorHAnsi" w:hAnsiTheme="minorHAnsi" w:cstheme="minorHAnsi"/>
          <w:spacing w:val="-9"/>
          <w:w w:val="105"/>
          <w:sz w:val="24"/>
          <w:szCs w:val="24"/>
        </w:rPr>
        <w:t xml:space="preserve"> </w:t>
      </w:r>
      <w:r w:rsidRPr="00EB0569">
        <w:rPr>
          <w:rFonts w:asciiTheme="minorHAnsi" w:hAnsiTheme="minorHAnsi" w:cstheme="minorHAnsi"/>
          <w:w w:val="105"/>
          <w:sz w:val="24"/>
          <w:szCs w:val="24"/>
        </w:rPr>
        <w:t>of</w:t>
      </w:r>
      <w:r w:rsidRPr="00EB0569">
        <w:rPr>
          <w:rFonts w:asciiTheme="minorHAnsi" w:hAnsiTheme="minorHAnsi" w:cstheme="minorHAnsi"/>
          <w:spacing w:val="-9"/>
          <w:w w:val="105"/>
          <w:sz w:val="24"/>
          <w:szCs w:val="24"/>
        </w:rPr>
        <w:t xml:space="preserve"> </w:t>
      </w:r>
      <w:r w:rsidRPr="00EB0569">
        <w:rPr>
          <w:rFonts w:asciiTheme="minorHAnsi" w:hAnsiTheme="minorHAnsi" w:cstheme="minorHAnsi"/>
          <w:w w:val="105"/>
          <w:sz w:val="24"/>
          <w:szCs w:val="24"/>
        </w:rPr>
        <w:t>the</w:t>
      </w:r>
      <w:r w:rsidRPr="00EB0569">
        <w:rPr>
          <w:rFonts w:asciiTheme="minorHAnsi" w:hAnsiTheme="minorHAnsi" w:cstheme="minorHAnsi"/>
          <w:spacing w:val="-9"/>
          <w:w w:val="105"/>
          <w:sz w:val="24"/>
          <w:szCs w:val="24"/>
        </w:rPr>
        <w:t xml:space="preserve"> </w:t>
      </w:r>
      <w:r w:rsidRPr="00EB0569">
        <w:rPr>
          <w:rFonts w:asciiTheme="minorHAnsi" w:hAnsiTheme="minorHAnsi" w:cstheme="minorHAnsi"/>
          <w:w w:val="105"/>
          <w:sz w:val="24"/>
          <w:szCs w:val="24"/>
        </w:rPr>
        <w:t>Financial</w:t>
      </w:r>
      <w:r w:rsidRPr="00EB0569">
        <w:rPr>
          <w:rFonts w:asciiTheme="minorHAnsi" w:hAnsiTheme="minorHAnsi" w:cstheme="minorHAnsi"/>
          <w:spacing w:val="-9"/>
          <w:w w:val="105"/>
          <w:sz w:val="24"/>
          <w:szCs w:val="24"/>
        </w:rPr>
        <w:t xml:space="preserve"> </w:t>
      </w:r>
      <w:r w:rsidRPr="00EB0569">
        <w:rPr>
          <w:rFonts w:asciiTheme="minorHAnsi" w:hAnsiTheme="minorHAnsi" w:cstheme="minorHAnsi"/>
          <w:w w:val="105"/>
          <w:sz w:val="24"/>
          <w:szCs w:val="24"/>
        </w:rPr>
        <w:t>Literacy</w:t>
      </w:r>
      <w:r w:rsidRPr="00EB0569">
        <w:rPr>
          <w:rFonts w:asciiTheme="minorHAnsi" w:hAnsiTheme="minorHAnsi" w:cstheme="minorHAnsi"/>
          <w:spacing w:val="-8"/>
          <w:w w:val="105"/>
          <w:sz w:val="24"/>
          <w:szCs w:val="24"/>
        </w:rPr>
        <w:t xml:space="preserve"> </w:t>
      </w:r>
      <w:r w:rsidRPr="00EB0569">
        <w:rPr>
          <w:rFonts w:asciiTheme="minorHAnsi" w:hAnsiTheme="minorHAnsi" w:cstheme="minorHAnsi"/>
          <w:w w:val="105"/>
          <w:sz w:val="24"/>
          <w:szCs w:val="24"/>
        </w:rPr>
        <w:t>Coalition</w:t>
      </w:r>
      <w:r w:rsidRPr="00EB0569">
        <w:rPr>
          <w:rFonts w:asciiTheme="minorHAnsi" w:hAnsiTheme="minorHAnsi" w:cstheme="minorHAnsi"/>
          <w:spacing w:val="-9"/>
          <w:w w:val="105"/>
          <w:sz w:val="24"/>
          <w:szCs w:val="24"/>
        </w:rPr>
        <w:t xml:space="preserve"> </w:t>
      </w:r>
      <w:r w:rsidRPr="00EB0569">
        <w:rPr>
          <w:rFonts w:asciiTheme="minorHAnsi" w:hAnsiTheme="minorHAnsi" w:cstheme="minorHAnsi"/>
          <w:w w:val="105"/>
          <w:sz w:val="24"/>
          <w:szCs w:val="24"/>
        </w:rPr>
        <w:t>of</w:t>
      </w:r>
      <w:r w:rsidRPr="00EB0569">
        <w:rPr>
          <w:rFonts w:asciiTheme="minorHAnsi" w:hAnsiTheme="minorHAnsi" w:cstheme="minorHAnsi"/>
          <w:spacing w:val="-9"/>
          <w:w w:val="105"/>
          <w:sz w:val="24"/>
          <w:szCs w:val="24"/>
        </w:rPr>
        <w:t xml:space="preserve"> </w:t>
      </w:r>
      <w:r w:rsidRPr="00EB0569">
        <w:rPr>
          <w:rFonts w:asciiTheme="minorHAnsi" w:hAnsiTheme="minorHAnsi" w:cstheme="minorHAnsi"/>
          <w:w w:val="105"/>
          <w:sz w:val="24"/>
          <w:szCs w:val="24"/>
        </w:rPr>
        <w:t>MN</w:t>
      </w:r>
      <w:r w:rsidRPr="00EB0569">
        <w:rPr>
          <w:rFonts w:asciiTheme="minorHAnsi" w:hAnsiTheme="minorHAnsi" w:cstheme="minorHAnsi"/>
          <w:spacing w:val="-9"/>
          <w:w w:val="105"/>
          <w:sz w:val="24"/>
          <w:szCs w:val="24"/>
        </w:rPr>
        <w:t xml:space="preserve"> </w:t>
      </w:r>
      <w:r w:rsidRPr="00EB0569">
        <w:rPr>
          <w:rFonts w:asciiTheme="minorHAnsi" w:hAnsiTheme="minorHAnsi" w:cstheme="minorHAnsi"/>
          <w:w w:val="105"/>
          <w:sz w:val="24"/>
          <w:szCs w:val="24"/>
        </w:rPr>
        <w:t>and</w:t>
      </w:r>
      <w:r w:rsidRPr="00EB0569">
        <w:rPr>
          <w:rFonts w:asciiTheme="minorHAnsi" w:hAnsiTheme="minorHAnsi" w:cstheme="minorHAnsi"/>
          <w:spacing w:val="-8"/>
          <w:w w:val="105"/>
          <w:sz w:val="24"/>
          <w:szCs w:val="24"/>
        </w:rPr>
        <w:t xml:space="preserve"> </w:t>
      </w:r>
      <w:r w:rsidRPr="00EB0569">
        <w:rPr>
          <w:rFonts w:asciiTheme="minorHAnsi" w:hAnsiTheme="minorHAnsi" w:cstheme="minorHAnsi"/>
          <w:w w:val="105"/>
          <w:sz w:val="24"/>
          <w:szCs w:val="24"/>
        </w:rPr>
        <w:t>MCEE</w:t>
      </w:r>
      <w:r w:rsidRPr="00EB0569">
        <w:rPr>
          <w:rFonts w:asciiTheme="minorHAnsi" w:hAnsiTheme="minorHAnsi" w:cstheme="minorHAnsi"/>
          <w:spacing w:val="-9"/>
          <w:w w:val="105"/>
          <w:sz w:val="24"/>
          <w:szCs w:val="24"/>
        </w:rPr>
        <w:t xml:space="preserve"> </w:t>
      </w:r>
      <w:r w:rsidRPr="00EB0569">
        <w:rPr>
          <w:rFonts w:asciiTheme="minorHAnsi" w:hAnsiTheme="minorHAnsi" w:cstheme="minorHAnsi"/>
          <w:w w:val="105"/>
          <w:sz w:val="24"/>
          <w:szCs w:val="24"/>
        </w:rPr>
        <w:t>Board</w:t>
      </w:r>
      <w:r w:rsidRPr="00EB0569">
        <w:rPr>
          <w:rFonts w:asciiTheme="minorHAnsi" w:hAnsiTheme="minorHAnsi" w:cstheme="minorHAnsi"/>
          <w:spacing w:val="-9"/>
          <w:w w:val="105"/>
          <w:sz w:val="24"/>
          <w:szCs w:val="24"/>
        </w:rPr>
        <w:t xml:space="preserve"> </w:t>
      </w:r>
      <w:r w:rsidRPr="00EB0569">
        <w:rPr>
          <w:rFonts w:asciiTheme="minorHAnsi" w:hAnsiTheme="minorHAnsi" w:cstheme="minorHAnsi"/>
          <w:spacing w:val="-2"/>
          <w:w w:val="105"/>
          <w:sz w:val="24"/>
          <w:szCs w:val="24"/>
        </w:rPr>
        <w:t>Members</w:t>
      </w:r>
    </w:p>
    <w:p w14:paraId="2BA98A92" w14:textId="3E29C9E5" w:rsidR="00557E09" w:rsidRPr="00EB0569" w:rsidRDefault="00557E09" w:rsidP="00EB0569">
      <w:pPr>
        <w:pStyle w:val="Heading4"/>
        <w:spacing w:before="105"/>
        <w:rPr>
          <w:rFonts w:asciiTheme="minorHAnsi" w:hAnsiTheme="minorHAnsi" w:cstheme="minorHAnsi"/>
          <w:sz w:val="24"/>
          <w:szCs w:val="24"/>
        </w:rPr>
      </w:pPr>
      <w:hyperlink r:id="rId11">
        <w:r w:rsidRPr="00EB0569">
          <w:rPr>
            <w:rFonts w:asciiTheme="minorHAnsi" w:hAnsiTheme="minorHAnsi" w:cstheme="minorHAnsi"/>
            <w:color w:val="336699"/>
            <w:w w:val="105"/>
            <w:sz w:val="24"/>
            <w:szCs w:val="24"/>
            <w:u w:val="single" w:color="336699"/>
          </w:rPr>
          <w:t>Julie</w:t>
        </w:r>
        <w:r w:rsidRPr="00EB0569">
          <w:rPr>
            <w:rFonts w:asciiTheme="minorHAnsi" w:hAnsiTheme="minorHAnsi" w:cstheme="minorHAnsi"/>
            <w:color w:val="336699"/>
            <w:spacing w:val="-5"/>
            <w:w w:val="105"/>
            <w:sz w:val="24"/>
            <w:szCs w:val="24"/>
            <w:u w:val="single" w:color="336699"/>
          </w:rPr>
          <w:t xml:space="preserve"> </w:t>
        </w:r>
        <w:r w:rsidRPr="00EB0569">
          <w:rPr>
            <w:rFonts w:asciiTheme="minorHAnsi" w:hAnsiTheme="minorHAnsi" w:cstheme="minorHAnsi"/>
            <w:color w:val="336699"/>
            <w:spacing w:val="-4"/>
            <w:w w:val="110"/>
            <w:sz w:val="24"/>
            <w:szCs w:val="24"/>
            <w:u w:val="single" w:color="336699"/>
          </w:rPr>
          <w:t>Bunn</w:t>
        </w:r>
      </w:hyperlink>
      <w:r w:rsidR="00EB0569">
        <w:rPr>
          <w:rFonts w:asciiTheme="minorHAnsi" w:hAnsiTheme="minorHAnsi" w:cstheme="minorHAnsi"/>
          <w:color w:val="336699"/>
          <w:spacing w:val="-4"/>
          <w:w w:val="110"/>
          <w:sz w:val="24"/>
          <w:szCs w:val="24"/>
          <w:u w:val="single" w:color="336699"/>
        </w:rPr>
        <w:t>: E</w:t>
      </w:r>
      <w:r w:rsidR="00F505A9" w:rsidRPr="00EB0569">
        <w:rPr>
          <w:rFonts w:asciiTheme="minorHAnsi" w:hAnsiTheme="minorHAnsi" w:cstheme="minorHAnsi"/>
          <w:sz w:val="24"/>
          <w:szCs w:val="24"/>
        </w:rPr>
        <w:t>xecutive</w:t>
      </w:r>
      <w:r w:rsidR="00F505A9" w:rsidRPr="00EB0569">
        <w:rPr>
          <w:rFonts w:asciiTheme="minorHAnsi" w:hAnsiTheme="minorHAnsi" w:cstheme="minorHAnsi"/>
          <w:spacing w:val="16"/>
          <w:sz w:val="24"/>
          <w:szCs w:val="24"/>
        </w:rPr>
        <w:t xml:space="preserve"> </w:t>
      </w:r>
      <w:r w:rsidR="00F505A9" w:rsidRPr="00EB0569">
        <w:rPr>
          <w:rFonts w:asciiTheme="minorHAnsi" w:hAnsiTheme="minorHAnsi" w:cstheme="minorHAnsi"/>
          <w:sz w:val="24"/>
          <w:szCs w:val="24"/>
        </w:rPr>
        <w:t>Director</w:t>
      </w:r>
      <w:r w:rsidR="00F505A9" w:rsidRPr="00EB0569">
        <w:rPr>
          <w:rFonts w:asciiTheme="minorHAnsi" w:hAnsiTheme="minorHAnsi" w:cstheme="minorHAnsi"/>
          <w:spacing w:val="17"/>
          <w:sz w:val="24"/>
          <w:szCs w:val="24"/>
        </w:rPr>
        <w:t xml:space="preserve"> </w:t>
      </w:r>
      <w:r w:rsidR="00F505A9" w:rsidRPr="00EB0569">
        <w:rPr>
          <w:rFonts w:asciiTheme="minorHAnsi" w:hAnsiTheme="minorHAnsi" w:cstheme="minorHAnsi"/>
          <w:sz w:val="24"/>
          <w:szCs w:val="24"/>
        </w:rPr>
        <w:t>of</w:t>
      </w:r>
      <w:r w:rsidR="00F505A9" w:rsidRPr="00EB0569">
        <w:rPr>
          <w:rFonts w:asciiTheme="minorHAnsi" w:hAnsiTheme="minorHAnsi" w:cstheme="minorHAnsi"/>
          <w:spacing w:val="17"/>
          <w:sz w:val="24"/>
          <w:szCs w:val="24"/>
        </w:rPr>
        <w:t xml:space="preserve"> </w:t>
      </w:r>
      <w:r w:rsidR="00F505A9" w:rsidRPr="00EB0569">
        <w:rPr>
          <w:rFonts w:asciiTheme="minorHAnsi" w:hAnsiTheme="minorHAnsi" w:cstheme="minorHAnsi"/>
          <w:sz w:val="24"/>
          <w:szCs w:val="24"/>
        </w:rPr>
        <w:t>the</w:t>
      </w:r>
      <w:r w:rsidR="00F505A9" w:rsidRPr="00EB0569">
        <w:rPr>
          <w:rFonts w:asciiTheme="minorHAnsi" w:hAnsiTheme="minorHAnsi" w:cstheme="minorHAnsi"/>
          <w:spacing w:val="17"/>
          <w:sz w:val="24"/>
          <w:szCs w:val="24"/>
        </w:rPr>
        <w:t xml:space="preserve"> </w:t>
      </w:r>
      <w:r w:rsidR="00F505A9" w:rsidRPr="00EB0569">
        <w:rPr>
          <w:rFonts w:asciiTheme="minorHAnsi" w:hAnsiTheme="minorHAnsi" w:cstheme="minorHAnsi"/>
          <w:sz w:val="24"/>
          <w:szCs w:val="24"/>
        </w:rPr>
        <w:t>Minnesota</w:t>
      </w:r>
      <w:r w:rsidR="00F505A9" w:rsidRPr="00EB0569">
        <w:rPr>
          <w:rFonts w:asciiTheme="minorHAnsi" w:hAnsiTheme="minorHAnsi" w:cstheme="minorHAnsi"/>
          <w:spacing w:val="17"/>
          <w:sz w:val="24"/>
          <w:szCs w:val="24"/>
        </w:rPr>
        <w:t xml:space="preserve"> </w:t>
      </w:r>
      <w:r w:rsidR="00F505A9" w:rsidRPr="00EB0569">
        <w:rPr>
          <w:rFonts w:asciiTheme="minorHAnsi" w:hAnsiTheme="minorHAnsi" w:cstheme="minorHAnsi"/>
          <w:sz w:val="24"/>
          <w:szCs w:val="24"/>
        </w:rPr>
        <w:t>Council</w:t>
      </w:r>
      <w:r w:rsidR="00F505A9" w:rsidRPr="00EB0569">
        <w:rPr>
          <w:rFonts w:asciiTheme="minorHAnsi" w:hAnsiTheme="minorHAnsi" w:cstheme="minorHAnsi"/>
          <w:spacing w:val="17"/>
          <w:sz w:val="24"/>
          <w:szCs w:val="24"/>
        </w:rPr>
        <w:t xml:space="preserve"> </w:t>
      </w:r>
      <w:r w:rsidR="00F505A9" w:rsidRPr="00EB0569">
        <w:rPr>
          <w:rFonts w:asciiTheme="minorHAnsi" w:hAnsiTheme="minorHAnsi" w:cstheme="minorHAnsi"/>
          <w:sz w:val="24"/>
          <w:szCs w:val="24"/>
        </w:rPr>
        <w:t>on</w:t>
      </w:r>
      <w:r w:rsidR="00F505A9" w:rsidRPr="00EB0569">
        <w:rPr>
          <w:rFonts w:asciiTheme="minorHAnsi" w:hAnsiTheme="minorHAnsi" w:cstheme="minorHAnsi"/>
          <w:spacing w:val="17"/>
          <w:sz w:val="24"/>
          <w:szCs w:val="24"/>
        </w:rPr>
        <w:t xml:space="preserve"> </w:t>
      </w:r>
      <w:r w:rsidR="00F505A9" w:rsidRPr="00EB0569">
        <w:rPr>
          <w:rFonts w:asciiTheme="minorHAnsi" w:hAnsiTheme="minorHAnsi" w:cstheme="minorHAnsi"/>
          <w:sz w:val="24"/>
          <w:szCs w:val="24"/>
        </w:rPr>
        <w:t>Economic</w:t>
      </w:r>
      <w:r w:rsidR="00F505A9" w:rsidRPr="00EB0569">
        <w:rPr>
          <w:rFonts w:asciiTheme="minorHAnsi" w:hAnsiTheme="minorHAnsi" w:cstheme="minorHAnsi"/>
          <w:spacing w:val="16"/>
          <w:sz w:val="24"/>
          <w:szCs w:val="24"/>
        </w:rPr>
        <w:t xml:space="preserve"> </w:t>
      </w:r>
      <w:r w:rsidR="00F505A9" w:rsidRPr="00EB0569">
        <w:rPr>
          <w:rFonts w:asciiTheme="minorHAnsi" w:hAnsiTheme="minorHAnsi" w:cstheme="minorHAnsi"/>
          <w:sz w:val="24"/>
          <w:szCs w:val="24"/>
        </w:rPr>
        <w:t>Education</w:t>
      </w:r>
      <w:r w:rsidR="00F505A9" w:rsidRPr="00EB0569">
        <w:rPr>
          <w:rFonts w:asciiTheme="minorHAnsi" w:hAnsiTheme="minorHAnsi" w:cstheme="minorHAnsi"/>
          <w:spacing w:val="17"/>
          <w:sz w:val="24"/>
          <w:szCs w:val="24"/>
        </w:rPr>
        <w:t xml:space="preserve"> </w:t>
      </w:r>
      <w:r w:rsidR="00F505A9" w:rsidRPr="00EB0569">
        <w:rPr>
          <w:rFonts w:asciiTheme="minorHAnsi" w:hAnsiTheme="minorHAnsi" w:cstheme="minorHAnsi"/>
          <w:spacing w:val="-2"/>
          <w:sz w:val="24"/>
          <w:szCs w:val="24"/>
        </w:rPr>
        <w:t>(MCEE)</w:t>
      </w:r>
    </w:p>
    <w:p w14:paraId="04F4D19B" w14:textId="6A3ABBC8" w:rsidR="00557E09" w:rsidRPr="00EB0569" w:rsidRDefault="00EB0569" w:rsidP="00EB0569">
      <w:pPr>
        <w:pStyle w:val="BodyText"/>
        <w:spacing w:before="7"/>
        <w:rPr>
          <w:sz w:val="17"/>
        </w:rPr>
      </w:pPr>
      <w:r>
        <w:rPr>
          <w:noProof/>
        </w:rPr>
        <mc:AlternateContent>
          <mc:Choice Requires="wps">
            <w:drawing>
              <wp:anchor distT="0" distB="0" distL="0" distR="0" simplePos="0" relativeHeight="251680256" behindDoc="1" locked="0" layoutInCell="1" allowOverlap="1" wp14:anchorId="0AD28814" wp14:editId="49BB19C4">
                <wp:simplePos x="0" y="0"/>
                <wp:positionH relativeFrom="page">
                  <wp:posOffset>1000125</wp:posOffset>
                </wp:positionH>
                <wp:positionV relativeFrom="paragraph">
                  <wp:posOffset>145415</wp:posOffset>
                </wp:positionV>
                <wp:extent cx="5829300" cy="19050"/>
                <wp:effectExtent l="0" t="0" r="0" b="6350"/>
                <wp:wrapTopAndBottom/>
                <wp:docPr id="627753852"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9BDD" id="docshape65" o:spid="_x0000_s1026" style="position:absolute;margin-left:78.75pt;margin-top:11.45pt;width:459pt;height:1.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" fillcolor="black" stroked="f">
                <v:path arrowok="t"/>
                <w10:wrap type="topAndBottom" anchorx="page"/>
              </v:rect>
            </w:pict>
          </mc:Fallback>
        </mc:AlternateContent>
      </w:r>
    </w:p>
    <w:p w14:paraId="604107CA" w14:textId="6F080E94" w:rsidR="00557E09" w:rsidRPr="00EB0569" w:rsidRDefault="00F505A9" w:rsidP="00EB0569">
      <w:pPr>
        <w:pStyle w:val="BodyText"/>
        <w:spacing w:before="1"/>
        <w:rPr>
          <w:sz w:val="23"/>
        </w:rPr>
      </w:pPr>
      <w:r>
        <w:rPr>
          <w:noProof/>
        </w:rPr>
        <w:drawing>
          <wp:anchor distT="0" distB="0" distL="0" distR="0" simplePos="0" relativeHeight="251636224" behindDoc="0" locked="0" layoutInCell="1" allowOverlap="1" wp14:anchorId="29D85E61" wp14:editId="6CA97179">
            <wp:simplePos x="0" y="0"/>
            <wp:positionH relativeFrom="page">
              <wp:posOffset>3114675</wp:posOffset>
            </wp:positionH>
            <wp:positionV relativeFrom="paragraph">
              <wp:posOffset>185911</wp:posOffset>
            </wp:positionV>
            <wp:extent cx="381000" cy="381000"/>
            <wp:effectExtent l="0" t="0" r="0" b="0"/>
            <wp:wrapTopAndBottom/>
            <wp:docPr id="5" name="image3.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381000" cy="381000"/>
                    </a:xfrm>
                    <a:prstGeom prst="rect">
                      <a:avLst/>
                    </a:prstGeom>
                  </pic:spPr>
                </pic:pic>
              </a:graphicData>
            </a:graphic>
          </wp:anchor>
        </w:drawing>
      </w:r>
      <w:r>
        <w:rPr>
          <w:noProof/>
        </w:rPr>
        <w:drawing>
          <wp:anchor distT="0" distB="0" distL="0" distR="0" simplePos="0" relativeHeight="251637248" behindDoc="0" locked="0" layoutInCell="1" allowOverlap="1" wp14:anchorId="3B731EAD" wp14:editId="4A6CA618">
            <wp:simplePos x="0" y="0"/>
            <wp:positionH relativeFrom="page">
              <wp:posOffset>3724275</wp:posOffset>
            </wp:positionH>
            <wp:positionV relativeFrom="paragraph">
              <wp:posOffset>185911</wp:posOffset>
            </wp:positionV>
            <wp:extent cx="381000" cy="381000"/>
            <wp:effectExtent l="0" t="0" r="0" b="0"/>
            <wp:wrapTopAndBottom/>
            <wp:docPr id="7" name="image4.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381000" cy="381000"/>
                    </a:xfrm>
                    <a:prstGeom prst="rect">
                      <a:avLst/>
                    </a:prstGeom>
                  </pic:spPr>
                </pic:pic>
              </a:graphicData>
            </a:graphic>
          </wp:anchor>
        </w:drawing>
      </w:r>
      <w:r>
        <w:rPr>
          <w:noProof/>
        </w:rPr>
        <w:drawing>
          <wp:anchor distT="0" distB="0" distL="0" distR="0" simplePos="0" relativeHeight="251638272" behindDoc="0" locked="0" layoutInCell="1" allowOverlap="1" wp14:anchorId="452CB8FD" wp14:editId="5FC1ACAE">
            <wp:simplePos x="0" y="0"/>
            <wp:positionH relativeFrom="page">
              <wp:posOffset>4333875</wp:posOffset>
            </wp:positionH>
            <wp:positionV relativeFrom="paragraph">
              <wp:posOffset>185911</wp:posOffset>
            </wp:positionV>
            <wp:extent cx="381000" cy="381000"/>
            <wp:effectExtent l="0" t="0" r="0" b="0"/>
            <wp:wrapTopAndBottom/>
            <wp:docPr id="9" name="image5.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381000" cy="381000"/>
                    </a:xfrm>
                    <a:prstGeom prst="rect">
                      <a:avLst/>
                    </a:prstGeom>
                  </pic:spPr>
                </pic:pic>
              </a:graphicData>
            </a:graphic>
          </wp:anchor>
        </w:drawing>
      </w:r>
    </w:p>
    <w:p w14:paraId="39D4C2F3" w14:textId="39B55A42" w:rsidR="00EB0569" w:rsidRDefault="00F505A9" w:rsidP="00EB0569">
      <w:pPr>
        <w:pStyle w:val="BodyText"/>
        <w:rPr>
          <w:rFonts w:ascii="Georgia"/>
          <w:sz w:val="16"/>
        </w:rPr>
      </w:pPr>
      <w:r>
        <w:rPr>
          <w:noProof/>
        </w:rPr>
        <w:drawing>
          <wp:anchor distT="0" distB="0" distL="0" distR="0" simplePos="0" relativeHeight="251639296" behindDoc="0" locked="0" layoutInCell="1" allowOverlap="1" wp14:anchorId="240A8932" wp14:editId="433E11EA">
            <wp:simplePos x="0" y="0"/>
            <wp:positionH relativeFrom="page">
              <wp:posOffset>3295650</wp:posOffset>
            </wp:positionH>
            <wp:positionV relativeFrom="paragraph">
              <wp:posOffset>214486</wp:posOffset>
            </wp:positionV>
            <wp:extent cx="1238250" cy="45720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238250" cy="457200"/>
                    </a:xfrm>
                    <a:prstGeom prst="rect">
                      <a:avLst/>
                    </a:prstGeom>
                  </pic:spPr>
                </pic:pic>
              </a:graphicData>
            </a:graphic>
          </wp:anchor>
        </w:drawing>
      </w:r>
    </w:p>
    <w:p w14:paraId="29C2D969" w14:textId="3FD271B7" w:rsidR="00557E09" w:rsidRDefault="00557E09">
      <w:pPr>
        <w:tabs>
          <w:tab w:val="left" w:pos="11195"/>
        </w:tabs>
        <w:spacing w:before="73"/>
        <w:ind w:left="120"/>
        <w:rPr>
          <w:rFonts w:ascii="Georgia"/>
          <w:sz w:val="16"/>
        </w:rPr>
      </w:pPr>
    </w:p>
    <w:sectPr w:rsidR="00557E09" w:rsidSect="00EB0569">
      <w:type w:val="continuous"/>
      <w:pgSz w:w="12240" w:h="15840"/>
      <w:pgMar w:top="80" w:right="38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0878"/>
    <w:multiLevelType w:val="hybridMultilevel"/>
    <w:tmpl w:val="33524C16"/>
    <w:lvl w:ilvl="0" w:tplc="79F8877C">
      <w:start w:val="1"/>
      <w:numFmt w:val="upperRoman"/>
      <w:lvlText w:val="%1."/>
      <w:lvlJc w:val="left"/>
      <w:pPr>
        <w:ind w:left="1462" w:hanging="217"/>
        <w:jc w:val="left"/>
      </w:pPr>
      <w:rPr>
        <w:rFonts w:ascii="Tahoma" w:eastAsia="Tahoma" w:hAnsi="Tahoma" w:cs="Tahoma" w:hint="default"/>
        <w:b/>
        <w:bCs/>
        <w:i w:val="0"/>
        <w:iCs w:val="0"/>
        <w:w w:val="62"/>
        <w:sz w:val="25"/>
        <w:szCs w:val="25"/>
        <w:lang w:val="en-US" w:eastAsia="en-US" w:bidi="ar-SA"/>
      </w:rPr>
    </w:lvl>
    <w:lvl w:ilvl="1" w:tplc="082496D8">
      <w:numFmt w:val="bullet"/>
      <w:lvlText w:val="•"/>
      <w:lvlJc w:val="left"/>
      <w:pPr>
        <w:ind w:left="2464" w:hanging="217"/>
      </w:pPr>
      <w:rPr>
        <w:rFonts w:hint="default"/>
        <w:lang w:val="en-US" w:eastAsia="en-US" w:bidi="ar-SA"/>
      </w:rPr>
    </w:lvl>
    <w:lvl w:ilvl="2" w:tplc="6AE67FDE">
      <w:numFmt w:val="bullet"/>
      <w:lvlText w:val="•"/>
      <w:lvlJc w:val="left"/>
      <w:pPr>
        <w:ind w:left="3468" w:hanging="217"/>
      </w:pPr>
      <w:rPr>
        <w:rFonts w:hint="default"/>
        <w:lang w:val="en-US" w:eastAsia="en-US" w:bidi="ar-SA"/>
      </w:rPr>
    </w:lvl>
    <w:lvl w:ilvl="3" w:tplc="F0A0CFD0">
      <w:numFmt w:val="bullet"/>
      <w:lvlText w:val="•"/>
      <w:lvlJc w:val="left"/>
      <w:pPr>
        <w:ind w:left="4472" w:hanging="217"/>
      </w:pPr>
      <w:rPr>
        <w:rFonts w:hint="default"/>
        <w:lang w:val="en-US" w:eastAsia="en-US" w:bidi="ar-SA"/>
      </w:rPr>
    </w:lvl>
    <w:lvl w:ilvl="4" w:tplc="D75A185A">
      <w:numFmt w:val="bullet"/>
      <w:lvlText w:val="•"/>
      <w:lvlJc w:val="left"/>
      <w:pPr>
        <w:ind w:left="5476" w:hanging="217"/>
      </w:pPr>
      <w:rPr>
        <w:rFonts w:hint="default"/>
        <w:lang w:val="en-US" w:eastAsia="en-US" w:bidi="ar-SA"/>
      </w:rPr>
    </w:lvl>
    <w:lvl w:ilvl="5" w:tplc="9808DE24">
      <w:numFmt w:val="bullet"/>
      <w:lvlText w:val="•"/>
      <w:lvlJc w:val="left"/>
      <w:pPr>
        <w:ind w:left="6480" w:hanging="217"/>
      </w:pPr>
      <w:rPr>
        <w:rFonts w:hint="default"/>
        <w:lang w:val="en-US" w:eastAsia="en-US" w:bidi="ar-SA"/>
      </w:rPr>
    </w:lvl>
    <w:lvl w:ilvl="6" w:tplc="9F2247FE">
      <w:numFmt w:val="bullet"/>
      <w:lvlText w:val="•"/>
      <w:lvlJc w:val="left"/>
      <w:pPr>
        <w:ind w:left="7484" w:hanging="217"/>
      </w:pPr>
      <w:rPr>
        <w:rFonts w:hint="default"/>
        <w:lang w:val="en-US" w:eastAsia="en-US" w:bidi="ar-SA"/>
      </w:rPr>
    </w:lvl>
    <w:lvl w:ilvl="7" w:tplc="50041B6C">
      <w:numFmt w:val="bullet"/>
      <w:lvlText w:val="•"/>
      <w:lvlJc w:val="left"/>
      <w:pPr>
        <w:ind w:left="8488" w:hanging="217"/>
      </w:pPr>
      <w:rPr>
        <w:rFonts w:hint="default"/>
        <w:lang w:val="en-US" w:eastAsia="en-US" w:bidi="ar-SA"/>
      </w:rPr>
    </w:lvl>
    <w:lvl w:ilvl="8" w:tplc="632E4BE2">
      <w:numFmt w:val="bullet"/>
      <w:lvlText w:val="•"/>
      <w:lvlJc w:val="left"/>
      <w:pPr>
        <w:ind w:left="9492" w:hanging="217"/>
      </w:pPr>
      <w:rPr>
        <w:rFonts w:hint="default"/>
        <w:lang w:val="en-US" w:eastAsia="en-US" w:bidi="ar-SA"/>
      </w:rPr>
    </w:lvl>
  </w:abstractNum>
  <w:abstractNum w:abstractNumId="1" w15:restartNumberingAfterBreak="0">
    <w:nsid w:val="443271E8"/>
    <w:multiLevelType w:val="hybridMultilevel"/>
    <w:tmpl w:val="29FE3F44"/>
    <w:lvl w:ilvl="0" w:tplc="911438B4">
      <w:start w:val="1"/>
      <w:numFmt w:val="upperRoman"/>
      <w:lvlText w:val="%1."/>
      <w:lvlJc w:val="left"/>
      <w:pPr>
        <w:ind w:left="1423" w:hanging="179"/>
        <w:jc w:val="left"/>
      </w:pPr>
      <w:rPr>
        <w:rFonts w:ascii="Tahoma" w:eastAsia="Tahoma" w:hAnsi="Tahoma" w:cs="Tahoma" w:hint="default"/>
        <w:b/>
        <w:bCs/>
        <w:i w:val="0"/>
        <w:iCs w:val="0"/>
        <w:color w:val="336699"/>
        <w:w w:val="61"/>
        <w:sz w:val="21"/>
        <w:szCs w:val="21"/>
        <w:lang w:val="en-US" w:eastAsia="en-US" w:bidi="ar-SA"/>
      </w:rPr>
    </w:lvl>
    <w:lvl w:ilvl="1" w:tplc="B0F2B35C">
      <w:numFmt w:val="bullet"/>
      <w:lvlText w:val="•"/>
      <w:lvlJc w:val="left"/>
      <w:pPr>
        <w:ind w:left="2428" w:hanging="179"/>
      </w:pPr>
      <w:rPr>
        <w:rFonts w:hint="default"/>
        <w:lang w:val="en-US" w:eastAsia="en-US" w:bidi="ar-SA"/>
      </w:rPr>
    </w:lvl>
    <w:lvl w:ilvl="2" w:tplc="3CBEB496">
      <w:numFmt w:val="bullet"/>
      <w:lvlText w:val="•"/>
      <w:lvlJc w:val="left"/>
      <w:pPr>
        <w:ind w:left="3436" w:hanging="179"/>
      </w:pPr>
      <w:rPr>
        <w:rFonts w:hint="default"/>
        <w:lang w:val="en-US" w:eastAsia="en-US" w:bidi="ar-SA"/>
      </w:rPr>
    </w:lvl>
    <w:lvl w:ilvl="3" w:tplc="8A8EED72">
      <w:numFmt w:val="bullet"/>
      <w:lvlText w:val="•"/>
      <w:lvlJc w:val="left"/>
      <w:pPr>
        <w:ind w:left="4444" w:hanging="179"/>
      </w:pPr>
      <w:rPr>
        <w:rFonts w:hint="default"/>
        <w:lang w:val="en-US" w:eastAsia="en-US" w:bidi="ar-SA"/>
      </w:rPr>
    </w:lvl>
    <w:lvl w:ilvl="4" w:tplc="D29EB7F0">
      <w:numFmt w:val="bullet"/>
      <w:lvlText w:val="•"/>
      <w:lvlJc w:val="left"/>
      <w:pPr>
        <w:ind w:left="5452" w:hanging="179"/>
      </w:pPr>
      <w:rPr>
        <w:rFonts w:hint="default"/>
        <w:lang w:val="en-US" w:eastAsia="en-US" w:bidi="ar-SA"/>
      </w:rPr>
    </w:lvl>
    <w:lvl w:ilvl="5" w:tplc="022C97B8">
      <w:numFmt w:val="bullet"/>
      <w:lvlText w:val="•"/>
      <w:lvlJc w:val="left"/>
      <w:pPr>
        <w:ind w:left="6460" w:hanging="179"/>
      </w:pPr>
      <w:rPr>
        <w:rFonts w:hint="default"/>
        <w:lang w:val="en-US" w:eastAsia="en-US" w:bidi="ar-SA"/>
      </w:rPr>
    </w:lvl>
    <w:lvl w:ilvl="6" w:tplc="1BA00EE0">
      <w:numFmt w:val="bullet"/>
      <w:lvlText w:val="•"/>
      <w:lvlJc w:val="left"/>
      <w:pPr>
        <w:ind w:left="7468" w:hanging="179"/>
      </w:pPr>
      <w:rPr>
        <w:rFonts w:hint="default"/>
        <w:lang w:val="en-US" w:eastAsia="en-US" w:bidi="ar-SA"/>
      </w:rPr>
    </w:lvl>
    <w:lvl w:ilvl="7" w:tplc="FCCCBCE4">
      <w:numFmt w:val="bullet"/>
      <w:lvlText w:val="•"/>
      <w:lvlJc w:val="left"/>
      <w:pPr>
        <w:ind w:left="8476" w:hanging="179"/>
      </w:pPr>
      <w:rPr>
        <w:rFonts w:hint="default"/>
        <w:lang w:val="en-US" w:eastAsia="en-US" w:bidi="ar-SA"/>
      </w:rPr>
    </w:lvl>
    <w:lvl w:ilvl="8" w:tplc="1F72CBEC">
      <w:numFmt w:val="bullet"/>
      <w:lvlText w:val="•"/>
      <w:lvlJc w:val="left"/>
      <w:pPr>
        <w:ind w:left="9484" w:hanging="179"/>
      </w:pPr>
      <w:rPr>
        <w:rFonts w:hint="default"/>
        <w:lang w:val="en-US" w:eastAsia="en-US" w:bidi="ar-SA"/>
      </w:rPr>
    </w:lvl>
  </w:abstractNum>
  <w:abstractNum w:abstractNumId="2" w15:restartNumberingAfterBreak="0">
    <w:nsid w:val="6B560CEA"/>
    <w:multiLevelType w:val="multilevel"/>
    <w:tmpl w:val="4890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359CB"/>
    <w:multiLevelType w:val="multilevel"/>
    <w:tmpl w:val="37D2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90845">
    <w:abstractNumId w:val="0"/>
  </w:num>
  <w:num w:numId="2" w16cid:durableId="99228669">
    <w:abstractNumId w:val="1"/>
  </w:num>
  <w:num w:numId="3" w16cid:durableId="1514565294">
    <w:abstractNumId w:val="3"/>
  </w:num>
  <w:num w:numId="4" w16cid:durableId="947588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09"/>
    <w:rsid w:val="00557E09"/>
    <w:rsid w:val="00B9761A"/>
    <w:rsid w:val="00EB0569"/>
    <w:rsid w:val="00F5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8DCC7"/>
  <w15:docId w15:val="{0D6A64A9-E7F2-8849-BD13-AC64F609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245"/>
      <w:outlineLvl w:val="0"/>
    </w:pPr>
    <w:rPr>
      <w:rFonts w:ascii="Tahoma" w:eastAsia="Tahoma" w:hAnsi="Tahoma" w:cs="Tahoma"/>
      <w:b/>
      <w:bCs/>
      <w:sz w:val="25"/>
      <w:szCs w:val="25"/>
    </w:rPr>
  </w:style>
  <w:style w:type="paragraph" w:styleId="Heading2">
    <w:name w:val="heading 2"/>
    <w:basedOn w:val="Normal"/>
    <w:uiPriority w:val="9"/>
    <w:unhideWhenUsed/>
    <w:qFormat/>
    <w:pPr>
      <w:spacing w:before="1"/>
      <w:ind w:left="1245"/>
      <w:outlineLvl w:val="1"/>
    </w:pPr>
    <w:rPr>
      <w:rFonts w:ascii="Tahoma" w:eastAsia="Tahoma" w:hAnsi="Tahoma" w:cs="Tahoma"/>
      <w:b/>
      <w:bCs/>
      <w:sz w:val="24"/>
      <w:szCs w:val="24"/>
    </w:rPr>
  </w:style>
  <w:style w:type="paragraph" w:styleId="Heading3">
    <w:name w:val="heading 3"/>
    <w:basedOn w:val="Normal"/>
    <w:uiPriority w:val="9"/>
    <w:unhideWhenUsed/>
    <w:qFormat/>
    <w:pPr>
      <w:ind w:left="1245"/>
      <w:outlineLvl w:val="2"/>
    </w:pPr>
    <w:rPr>
      <w:rFonts w:ascii="Calibri" w:eastAsia="Calibri" w:hAnsi="Calibri" w:cs="Calibri"/>
      <w:b/>
      <w:bCs/>
      <w:i/>
      <w:iCs/>
      <w:sz w:val="24"/>
      <w:szCs w:val="24"/>
    </w:rPr>
  </w:style>
  <w:style w:type="paragraph" w:styleId="Heading4">
    <w:name w:val="heading 4"/>
    <w:basedOn w:val="Normal"/>
    <w:uiPriority w:val="9"/>
    <w:unhideWhenUsed/>
    <w:qFormat/>
    <w:pPr>
      <w:ind w:left="1245"/>
      <w:outlineLvl w:val="3"/>
    </w:pPr>
    <w:rPr>
      <w:rFonts w:ascii="Century Gothic" w:eastAsia="Century Gothic" w:hAnsi="Century Gothic" w:cs="Century Gothic"/>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3"/>
      <w:ind w:left="3535" w:right="3426"/>
      <w:jc w:val="center"/>
    </w:pPr>
    <w:rPr>
      <w:rFonts w:ascii="Tahoma" w:eastAsia="Tahoma" w:hAnsi="Tahoma" w:cs="Tahoma"/>
      <w:b/>
      <w:bCs/>
      <w:sz w:val="46"/>
      <w:szCs w:val="46"/>
    </w:rPr>
  </w:style>
  <w:style w:type="paragraph" w:styleId="ListParagraph">
    <w:name w:val="List Paragraph"/>
    <w:basedOn w:val="Normal"/>
    <w:uiPriority w:val="1"/>
    <w:qFormat/>
    <w:pPr>
      <w:ind w:left="1245"/>
    </w:pPr>
    <w:rPr>
      <w:rFonts w:ascii="Tahoma" w:eastAsia="Tahoma" w:hAnsi="Tahoma" w:cs="Tahoma"/>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B056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B0569"/>
    <w:rPr>
      <w:b/>
      <w:bCs/>
    </w:rPr>
  </w:style>
  <w:style w:type="character" w:customStyle="1" w:styleId="tooltip-moduletooltiptitlex5dii">
    <w:name w:val="tooltip-module__tooltip__title___x5dii"/>
    <w:basedOn w:val="DefaultParagraphFont"/>
    <w:rsid w:val="00EB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952840">
      <w:bodyDiv w:val="1"/>
      <w:marLeft w:val="0"/>
      <w:marRight w:val="0"/>
      <w:marTop w:val="0"/>
      <w:marBottom w:val="0"/>
      <w:divBdr>
        <w:top w:val="none" w:sz="0" w:space="0" w:color="auto"/>
        <w:left w:val="none" w:sz="0" w:space="0" w:color="auto"/>
        <w:bottom w:val="none" w:sz="0" w:space="0" w:color="auto"/>
        <w:right w:val="none" w:sz="0" w:space="0" w:color="auto"/>
      </w:divBdr>
      <w:divsChild>
        <w:div w:id="1355889417">
          <w:marLeft w:val="0"/>
          <w:marRight w:val="0"/>
          <w:marTop w:val="0"/>
          <w:marBottom w:val="0"/>
          <w:divBdr>
            <w:top w:val="none" w:sz="0" w:space="0" w:color="auto"/>
            <w:left w:val="none" w:sz="0" w:space="0" w:color="auto"/>
            <w:bottom w:val="none" w:sz="0" w:space="0" w:color="auto"/>
            <w:right w:val="none" w:sz="0" w:space="0" w:color="auto"/>
          </w:divBdr>
        </w:div>
        <w:div w:id="1410345754">
          <w:marLeft w:val="0"/>
          <w:marRight w:val="0"/>
          <w:marTop w:val="0"/>
          <w:marBottom w:val="0"/>
          <w:divBdr>
            <w:top w:val="none" w:sz="0" w:space="0" w:color="auto"/>
            <w:left w:val="none" w:sz="0" w:space="0" w:color="auto"/>
            <w:bottom w:val="none" w:sz="0" w:space="0" w:color="auto"/>
            <w:right w:val="none" w:sz="0" w:space="0" w:color="auto"/>
          </w:divBdr>
          <w:divsChild>
            <w:div w:id="1120151778">
              <w:marLeft w:val="0"/>
              <w:marRight w:val="0"/>
              <w:marTop w:val="0"/>
              <w:marBottom w:val="0"/>
              <w:divBdr>
                <w:top w:val="none" w:sz="0" w:space="0" w:color="auto"/>
                <w:left w:val="none" w:sz="0" w:space="0" w:color="auto"/>
                <w:bottom w:val="none" w:sz="0" w:space="0" w:color="auto"/>
                <w:right w:val="none" w:sz="0" w:space="0" w:color="auto"/>
              </w:divBdr>
              <w:divsChild>
                <w:div w:id="1726876331">
                  <w:marLeft w:val="0"/>
                  <w:marRight w:val="0"/>
                  <w:marTop w:val="0"/>
                  <w:marBottom w:val="0"/>
                  <w:divBdr>
                    <w:top w:val="none" w:sz="0" w:space="0" w:color="auto"/>
                    <w:left w:val="none" w:sz="0" w:space="0" w:color="auto"/>
                    <w:bottom w:val="none" w:sz="0" w:space="0" w:color="auto"/>
                    <w:right w:val="none" w:sz="0" w:space="0" w:color="auto"/>
                  </w:divBdr>
                </w:div>
              </w:divsChild>
            </w:div>
            <w:div w:id="1988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umn.us4.list-manage.com%2Ftrack%2Fclick%3Fu%3Dbaaf5221177ffefe9a2d4372c%26id%3Dfa6d6c460c%26e%3De202ca4bf3&amp;data=05%7C02%7CSteve%40stevelear.org%7C68bf7510f29a44b80ca708dceec9b93c%7C2b8e13eeb6394dd997e43ee7a1b5505a%7C0%7C0%7C638647797391294579%7CUnknown%7CTWFpbGZsb3d8eyJWIjoiMC4wLjAwMDAiLCJQIjoiV2luMzIiLCJBTiI6Ik1haWwiLCJXVCI6Mn0%3D%7C0%7C%7C%7C&amp;sdata=15z09%2F1XOXhWr56UzKNHc8dURC16MrhTZvjGvj9nlUI%3D&amp;reserved=0"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nam11.safelinks.protection.outlook.com/?url=https%3A%2F%2Fumn.us4.list-manage.com%2Ftrack%2Fclick%3Fu%3Dbaaf5221177ffefe9a2d4372c%26id%3Dcd08cacaab%26e%3De202ca4bf3&amp;data=05%7C02%7CSteve%40stevelear.org%7C68bf7510f29a44b80ca708dceec9b93c%7C2b8e13eeb6394dd997e43ee7a1b5505a%7C0%7C0%7C638647797391278964%7CUnknown%7CTWFpbGZsb3d8eyJWIjoiMC4wLjAwMDAiLCJQIjoiV2luMzIiLCJBTiI6Ik1haWwiLCJXVCI6Mn0%3D%7C0%7C%7C%7C&amp;sdata=K8xRDYjSwrs5s3ztklD2d20kkFkpjCHFvzucymD2lh0%3D&amp;reserved=0" TargetMode="External"/><Relationship Id="rId12" Type="http://schemas.openxmlformats.org/officeDocument/2006/relationships/hyperlink" Target="https://nam11.safelinks.protection.outlook.com/?url=https%3A%2F%2Fumn.us4.list-manage.com%2Ftrack%2Fclick%3Fu%3Dbaaf5221177ffefe9a2d4372c%26id%3D4ecec936f1%26e%3De202ca4bf3&amp;data=05%7C02%7CSteve%40stevelear.org%7C68bf7510f29a44b80ca708dceec9b93c%7C2b8e13eeb6394dd997e43ee7a1b5505a%7C0%7C0%7C638647797391556777%7CUnknown%7CTWFpbGZsb3d8eyJWIjoiMC4wLjAwMDAiLCJQIjoiV2luMzIiLCJBTiI6Ik1haWwiLCJXVCI6Mn0%3D%7C0%7C%7C%7C&amp;sdata=VWUCIoe83cVh5rOgQRBdBOng7N6VIum%2B%2Fs1kq5Z93oc%3D&amp;reserved=0"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nam11.safelinks.protection.outlook.com/?url=https%3A%2F%2Fumn.us4.list-manage.com%2Ftrack%2Fclick%3Fu%3Dbaaf5221177ffefe9a2d4372c%26id%3D7866bc65b7%26e%3De202ca4bf3&amp;data=05%7C02%7CSteve%40stevelear.org%7C68bf7510f29a44b80ca708dceec9b93c%7C2b8e13eeb6394dd997e43ee7a1b5505a%7C0%7C0%7C638647797391590312%7CUnknown%7CTWFpbGZsb3d8eyJWIjoiMC4wLjAwMDAiLCJQIjoiV2luMzIiLCJBTiI6Ik1haWwiLCJXVCI6Mn0%3D%7C0%7C%7C%7C&amp;sdata=zyPCAamiqLT4YhPh%2F7LmuCJc%2FuruJqkOcryObqAw8Xs%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jbunn@umn.edu" TargetMode="External"/><Relationship Id="rId5" Type="http://schemas.openxmlformats.org/officeDocument/2006/relationships/hyperlink" Target="https://nam11.safelinks.protection.outlook.com/?url=https%3A%2F%2Fumn.us4.list-manage.com%2Ftrack%2Fclick%3Fu%3Dbaaf5221177ffefe9a2d4372c%26id%3Da684e38b7e%26e%3De202ca4bf3&amp;data=05%7C02%7CSteve%40stevelear.org%7C68bf7510f29a44b80ca708dceec9b93c%7C2b8e13eeb6394dd997e43ee7a1b5505a%7C0%7C0%7C638647797391256346%7CUnknown%7CTWFpbGZsb3d8eyJWIjoiMC4wLjAwMDAiLCJQIjoiV2luMzIiLCJBTiI6Ik1haWwiLCJXVCI6Mn0%3D%7C0%7C%7C%7C&amp;sdata=j8dlKHoM1v6TAGvfkzoamMa%2BwQtrmw1vxx2yNuJ2SaM%3D&amp;reserved=0" TargetMode="External"/><Relationship Id="rId15" Type="http://schemas.openxmlformats.org/officeDocument/2006/relationships/image" Target="media/image3.png"/><Relationship Id="rId10" Type="http://schemas.openxmlformats.org/officeDocument/2006/relationships/hyperlink" Target="mailto:mcee@umn.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1.safelinks.protection.outlook.com/?url=https%3A%2F%2Fumn.us4.list-manage.com%2Ftrack%2Fclick%3Fu%3Dbaaf5221177ffefe9a2d4372c%26id%3Dfa6d6c460c%26e%3De202ca4bf3&amp;data=05%7C02%7CSteve%40stevelear.org%7C68bf7510f29a44b80ca708dceec9b93c%7C2b8e13eeb6394dd997e43ee7a1b5505a%7C0%7C0%7C638647797391294579%7CUnknown%7CTWFpbGZsb3d8eyJWIjoiMC4wLjAwMDAiLCJQIjoiV2luMzIiLCJBTiI6Ik1haWwiLCJXVCI6Mn0%3D%7C0%7C%7C%7C&amp;sdata=15z09%2F1XOXhWr56UzKNHc8dURC16MrhTZvjGvj9nlUI%3D&amp;reserved=0" TargetMode="External"/><Relationship Id="rId14" Type="http://schemas.openxmlformats.org/officeDocument/2006/relationships/hyperlink" Target="https://nam11.safelinks.protection.outlook.com/?url=https%3A%2F%2Fumn.us4.list-manage.com%2Ftrack%2Fclick%3Fu%3Dbaaf5221177ffefe9a2d4372c%26id%3Dd715a9eec8%26e%3De202ca4bf3&amp;data=05%7C02%7CSteve%40stevelear.org%7C68bf7510f29a44b80ca708dceec9b93c%7C2b8e13eeb6394dd997e43ee7a1b5505a%7C0%7C0%7C638647797391574838%7CUnknown%7CTWFpbGZsb3d8eyJWIjoiMC4wLjAwMDAiLCJQIjoiV2luMzIiLCJBTiI6Ik1haWwiLCJXVCI6Mn0%3D%7C0%7C%7C%7C&amp;sdata=4b92%2FOMxK1E7RlrYi9jSFPT7mIRHIj4lSKw57udRZc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3735</Characters>
  <Application>Microsoft Office Word</Application>
  <DocSecurity>0</DocSecurity>
  <Lines>95</Lines>
  <Paragraphs>41</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FLCM October 2024 Newsletter - Steve Lear - Outlook</dc:title>
  <dc:creator>Julie2023</dc:creator>
  <cp:lastModifiedBy>Julie Golden</cp:lastModifiedBy>
  <cp:revision>2</cp:revision>
  <dcterms:created xsi:type="dcterms:W3CDTF">2024-11-21T16:35:00Z</dcterms:created>
  <dcterms:modified xsi:type="dcterms:W3CDTF">2024-11-21T16:35:00Z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Mozilla/5.0 (Macintosh; Intel Mac OS X 10_15_7) AppleWebKit/537.36 (KHTML, like Gecko) Chrome/130.0.0.0 Safari/537.36</vt:lpwstr>
  </property>
  <property fmtid="{D5CDD505-2E9C-101B-9397-08002B2CF9AE}" pid="4" name="LastSaved">
    <vt:filetime>2024-11-14T00:00:00Z</vt:filetime>
  </property>
  <property fmtid="{D5CDD505-2E9C-101B-9397-08002B2CF9AE}" pid="5" name="Producer">
    <vt:lpwstr>macOS Version 14.6.1 (Build 23G93) Quartz PDFContext</vt:lpwstr>
  </property>
  <property fmtid="{D5CDD505-2E9C-101B-9397-08002B2CF9AE}" pid="6" name="GrammarlyDocumentId">
    <vt:lpwstr>53804105bbf287d0bafc128330e787e2bc23d2b250f12995edfe1c74efaabc3e</vt:lpwstr>
  </property>
</Properties>
</file>